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86" w:rsidRPr="00A15186" w:rsidRDefault="00A15186" w:rsidP="00A15186">
      <w:pPr>
        <w:rPr>
          <w:rFonts w:ascii="Times New Roman" w:hAnsi="Times New Roman" w:cs="Times New Roman"/>
          <w:sz w:val="28"/>
          <w:szCs w:val="28"/>
        </w:rPr>
      </w:pPr>
      <w:r w:rsidRPr="00A151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170" cy="8171180"/>
            <wp:effectExtent l="19050" t="0" r="0" b="0"/>
            <wp:docPr id="1" name="Рисунок 1" descr="C8AE8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AE80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86" w:rsidRPr="00A15186" w:rsidRDefault="00A15186" w:rsidP="00A15186">
      <w:pPr>
        <w:rPr>
          <w:rFonts w:ascii="Times New Roman" w:hAnsi="Times New Roman" w:cs="Times New Roman"/>
          <w:sz w:val="28"/>
          <w:szCs w:val="28"/>
        </w:rPr>
      </w:pPr>
    </w:p>
    <w:p w:rsidR="00A15186" w:rsidRPr="00A15186" w:rsidRDefault="00A15186" w:rsidP="00A15186">
      <w:pPr>
        <w:rPr>
          <w:rFonts w:ascii="Times New Roman" w:hAnsi="Times New Roman" w:cs="Times New Roman"/>
          <w:sz w:val="28"/>
          <w:szCs w:val="28"/>
        </w:rPr>
      </w:pPr>
    </w:p>
    <w:p w:rsidR="00A15186" w:rsidRPr="00A15186" w:rsidRDefault="00A15186" w:rsidP="00A15186">
      <w:pPr>
        <w:rPr>
          <w:rFonts w:ascii="Times New Roman" w:hAnsi="Times New Roman" w:cs="Times New Roman"/>
          <w:sz w:val="28"/>
          <w:szCs w:val="28"/>
        </w:rPr>
      </w:pP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наличии свободных мест в учреждениях муниципального района  «Белгородский район» Белгородской области и обеспечивает приём в 1 класс.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2.3. В первый класс Учреждения принимаются дети по достижению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По заявлению родителей (законных представителей  в первый класс могут быть приняты дети более раннего возраста.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2.4. С целью ознакомления родителей (законных представителей) обучающихся с Уставом Учреждения, лицензией на право ведения образовательной деятельности, свидетельством о государственной аккредитации Учреждения, распорядительным актом органов местного самоуправления муниципального образования   о территории, закреплённой за Учреждением и гарантирующим приём всех закреплённых лиц,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или в сети Интернет на официальном сайте Учреждения.</w:t>
      </w:r>
      <w:r w:rsidRPr="00A15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2.5. С целью проведения организованного приёма в первый класс закреплённых лиц Учреждение не позднее 10 дней с момента издания распорядительного акта размещает на информационном стенде, официальном сайте Учреждения информацию о количестве мест в первых классах; не позднее 1 июля – информацию о наличии свободных мест для приёма детей, не зарегистрированных на закреплённой территории.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 xml:space="preserve">2.6. Приём граждан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15186">
          <w:rPr>
            <w:rFonts w:ascii="Times New Roman" w:eastAsia="Times New Roman" w:hAnsi="Times New Roman"/>
            <w:sz w:val="28"/>
            <w:szCs w:val="28"/>
            <w:lang w:eastAsia="ru-RU"/>
          </w:rPr>
          <w:t>2002 г</w:t>
        </w:r>
      </w:smartTag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. №115-ФЗ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Учреждение может осуществлять прием указанного заявителя в форме электронного документа с использованием информационно-телекоммуникационных сетей общего пользования.</w:t>
      </w:r>
    </w:p>
    <w:p w:rsidR="00A15186" w:rsidRPr="00A15186" w:rsidRDefault="00A15186" w:rsidP="00A151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186">
        <w:rPr>
          <w:rFonts w:ascii="Times New Roman" w:hAnsi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15186" w:rsidRPr="00A15186" w:rsidRDefault="00A15186" w:rsidP="00A151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186">
        <w:rPr>
          <w:rFonts w:ascii="Times New Roman" w:hAnsi="Times New Roman"/>
          <w:sz w:val="28"/>
          <w:szCs w:val="28"/>
          <w:lang w:eastAsia="ru-RU"/>
        </w:rPr>
        <w:t>а) фамилия, имя, отчество (последнее – при наличии) ребенка;</w:t>
      </w:r>
    </w:p>
    <w:p w:rsidR="00A15186" w:rsidRPr="00A15186" w:rsidRDefault="00A15186" w:rsidP="00A151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186">
        <w:rPr>
          <w:rFonts w:ascii="Times New Roman" w:hAnsi="Times New Roman"/>
          <w:sz w:val="28"/>
          <w:szCs w:val="28"/>
          <w:lang w:eastAsia="ru-RU"/>
        </w:rPr>
        <w:t>б) дата и место рождения ребенка;</w:t>
      </w:r>
    </w:p>
    <w:p w:rsidR="00A15186" w:rsidRPr="00A15186" w:rsidRDefault="00A15186" w:rsidP="00A151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186">
        <w:rPr>
          <w:rFonts w:ascii="Times New Roman" w:hAnsi="Times New Roman"/>
          <w:sz w:val="28"/>
          <w:szCs w:val="28"/>
          <w:lang w:eastAsia="ru-RU"/>
        </w:rPr>
        <w:t>в) фамилия, имя, отчество  (последнее – при наличии) родителей (законных представителей) ребенка;</w:t>
      </w:r>
    </w:p>
    <w:p w:rsidR="00A15186" w:rsidRPr="00A15186" w:rsidRDefault="00A15186" w:rsidP="00A151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186">
        <w:rPr>
          <w:rFonts w:ascii="Times New Roman" w:hAnsi="Times New Roman"/>
          <w:sz w:val="28"/>
          <w:szCs w:val="28"/>
          <w:lang w:eastAsia="ru-RU"/>
        </w:rPr>
        <w:t>г) адрес местожительства ребёнка, его родителей (законных представителей);</w:t>
      </w:r>
    </w:p>
    <w:p w:rsidR="00A15186" w:rsidRPr="00A15186" w:rsidRDefault="00A15186" w:rsidP="00A151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186">
        <w:rPr>
          <w:rFonts w:ascii="Times New Roman" w:hAnsi="Times New Roman"/>
          <w:sz w:val="28"/>
          <w:szCs w:val="28"/>
          <w:lang w:eastAsia="ru-RU"/>
        </w:rPr>
        <w:t>д) контактные телефоны родителей (законных представителей) ребёнка.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Для приёма в школу родители (законные представители) детей, проживающих на закрепленной территории, для зачисления в 1 класс  дополнительно предъявляют оригинал свидетельства о рождении ребёнка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закреплённой территории, дополнительно предъявляют оригинал свидетельства о рождении ребёнка.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2.8. При приёме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При приёме в Учреждение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При приёме обучающегося переводом из другого образовательного учреждения в течение учебного года дополнительно предоставляется справка об отметках (итоговых отметках за четверть или полугодие, справка о текущей успеваемости в четверти или полугодии).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2.9. В учреждение при наличии свободных мест могут быть приняты лица, не имеющие основного общего образования, в порядке перевода из другого образовательного учреждения, реализующего общеобразовательную программу соответствующего уровня или ранее получавшие общее образование в форме семейного образования и (или) самообразования. В этом случае поступающий в Учреждение должен представить документ, подтверждающий прохождение промежуточной аттестации по соответствующей общеобразовательной программе или пройти аттестацию в Учреждении.</w:t>
      </w:r>
    </w:p>
    <w:p w:rsidR="00A15186" w:rsidRPr="00A15186" w:rsidRDefault="00A15186" w:rsidP="00A1518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2.10. Требование предоставления других документов в качестве основания для приёма в Учреждение не допускается.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2.11.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приёме и заверяются личной подписью родителя (законного представителя) ребёнка.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Подписью родителя (законного представителя)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2.12. Приём заявлений в первый класс Учреждения для закреплённых лиц начинается не позднее 1 февраля  и завершается не позднее 30 июня текущего года.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Зачисление в учреждение оформляется приказом руководителя Учреждения в течение 7 рабочих дней после приёма документов.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Для детей, не зарегистрированных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приёма в первый класс всех детей, зарегистрированных на закреплённой территории, и наличии свободных мест Учреждение вправе осуществлять приём детей, не зарегистрированных на закреплённой территории, ранее 1 июля.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2.13. Для удобства родителей (законных представителей) детей Учреждение вправе установить график приёма документов в зависимости от адреса регистрации.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2.14. 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15186" w:rsidRPr="00A15186" w:rsidRDefault="00A15186" w:rsidP="00A1518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2.15. Приказы о зачислении в Учреждение размещаются на информационном стенде в день их издания.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>2.16. На каждого ребёнка, зачисленного в Учреждение, заводится личное дело, в котором хранятся все сданные при приёме и иные документы.</w:t>
      </w:r>
    </w:p>
    <w:p w:rsidR="00A15186" w:rsidRPr="00A15186" w:rsidRDefault="00A15186" w:rsidP="00A15186">
      <w:pPr>
        <w:pStyle w:val="a3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186" w:rsidRPr="00A15186" w:rsidRDefault="00A15186" w:rsidP="00A15186">
      <w:pPr>
        <w:pStyle w:val="a3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b/>
          <w:sz w:val="28"/>
          <w:szCs w:val="28"/>
          <w:lang w:eastAsia="ru-RU"/>
        </w:rPr>
        <w:t>3. Особые примечания и разъяснения.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5186" w:rsidRPr="00A15186" w:rsidRDefault="00A15186" w:rsidP="00A151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представителей- родителей,  усыновителей или опекунов (пункт 2 статьи 20 Гражданского кодекса Российской Федерации.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Федерации).</w:t>
      </w:r>
    </w:p>
    <w:p w:rsidR="00A15186" w:rsidRPr="00A15186" w:rsidRDefault="00A15186" w:rsidP="00A151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(пп. 28 и 29 Правил регистрации и снятия граждан Российской Федерации с регистрационного учета по месту пребывания и по месту жительства в </w:t>
      </w:r>
    </w:p>
    <w:p w:rsidR="00A15186" w:rsidRPr="00A15186" w:rsidRDefault="00A15186" w:rsidP="00A151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Российской Федерации, утвержденных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A15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A15186">
        <w:rPr>
          <w:rFonts w:ascii="Times New Roman" w:eastAsia="Times New Roman" w:hAnsi="Times New Roman" w:cs="Times New Roman"/>
          <w:sz w:val="28"/>
          <w:szCs w:val="28"/>
          <w:lang w:eastAsia="ru-RU"/>
        </w:rPr>
        <w:t>. N 713.</w:t>
      </w:r>
    </w:p>
    <w:p w:rsidR="00A15186" w:rsidRPr="00A15186" w:rsidRDefault="00A15186" w:rsidP="00A151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186" w:rsidRPr="00A15186" w:rsidRDefault="00A15186" w:rsidP="00A15186">
      <w:pPr>
        <w:pStyle w:val="a3"/>
        <w:rPr>
          <w:rFonts w:ascii="Times New Roman" w:hAnsi="Times New Roman"/>
          <w:sz w:val="28"/>
          <w:szCs w:val="28"/>
        </w:rPr>
      </w:pPr>
    </w:p>
    <w:p w:rsidR="00A15186" w:rsidRPr="00A15186" w:rsidRDefault="00A15186" w:rsidP="00A15186">
      <w:pPr>
        <w:pStyle w:val="a3"/>
        <w:rPr>
          <w:rFonts w:ascii="Times New Roman" w:hAnsi="Times New Roman"/>
          <w:sz w:val="28"/>
          <w:szCs w:val="28"/>
        </w:rPr>
      </w:pPr>
    </w:p>
    <w:p w:rsidR="00A15186" w:rsidRPr="00A15186" w:rsidRDefault="00A15186" w:rsidP="00A15186">
      <w:pPr>
        <w:rPr>
          <w:rFonts w:ascii="Times New Roman" w:hAnsi="Times New Roman" w:cs="Times New Roman"/>
          <w:sz w:val="28"/>
          <w:szCs w:val="28"/>
        </w:rPr>
      </w:pPr>
    </w:p>
    <w:p w:rsidR="00A15186" w:rsidRPr="00A15186" w:rsidRDefault="00A15186" w:rsidP="00A15186">
      <w:pPr>
        <w:rPr>
          <w:rFonts w:ascii="Times New Roman" w:hAnsi="Times New Roman" w:cs="Times New Roman"/>
          <w:sz w:val="28"/>
          <w:szCs w:val="28"/>
        </w:rPr>
      </w:pPr>
    </w:p>
    <w:p w:rsidR="00A15186" w:rsidRPr="00A15186" w:rsidRDefault="00A15186" w:rsidP="00A15186">
      <w:pPr>
        <w:rPr>
          <w:rFonts w:ascii="Times New Roman" w:hAnsi="Times New Roman" w:cs="Times New Roman"/>
          <w:sz w:val="28"/>
          <w:szCs w:val="28"/>
        </w:rPr>
      </w:pPr>
    </w:p>
    <w:p w:rsidR="00A15186" w:rsidRPr="00A15186" w:rsidRDefault="00A15186" w:rsidP="00A15186">
      <w:pPr>
        <w:rPr>
          <w:rFonts w:ascii="Times New Roman" w:hAnsi="Times New Roman" w:cs="Times New Roman"/>
          <w:sz w:val="28"/>
          <w:szCs w:val="28"/>
        </w:rPr>
      </w:pPr>
    </w:p>
    <w:p w:rsidR="00952BF1" w:rsidRPr="00A15186" w:rsidRDefault="00952BF1">
      <w:pPr>
        <w:rPr>
          <w:rFonts w:ascii="Times New Roman" w:hAnsi="Times New Roman" w:cs="Times New Roman"/>
          <w:sz w:val="28"/>
          <w:szCs w:val="28"/>
        </w:rPr>
      </w:pPr>
    </w:p>
    <w:sectPr w:rsidR="00952BF1" w:rsidRPr="00A15186" w:rsidSect="0021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savePreviewPicture/>
  <w:compat/>
  <w:rsids>
    <w:rsidRoot w:val="00A15186"/>
    <w:rsid w:val="00126AE2"/>
    <w:rsid w:val="004A7694"/>
    <w:rsid w:val="00952BF1"/>
    <w:rsid w:val="00A15186"/>
    <w:rsid w:val="00DA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51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7262</Characters>
  <Application>Microsoft Office Word</Application>
  <DocSecurity>0</DocSecurity>
  <Lines>60</Lines>
  <Paragraphs>17</Paragraphs>
  <ScaleCrop>false</ScaleCrop>
  <Company>user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admin31</cp:lastModifiedBy>
  <cp:revision>2</cp:revision>
  <dcterms:created xsi:type="dcterms:W3CDTF">2016-09-02T11:58:00Z</dcterms:created>
  <dcterms:modified xsi:type="dcterms:W3CDTF">2016-09-02T11:58:00Z</dcterms:modified>
</cp:coreProperties>
</file>