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AF" w:rsidRDefault="00517BAF" w:rsidP="00DB4A31">
      <w:pPr>
        <w:tabs>
          <w:tab w:val="left" w:pos="2670"/>
        </w:tabs>
        <w:spacing w:after="0"/>
        <w:jc w:val="center"/>
        <w:rPr>
          <w:rStyle w:val="a5"/>
          <w:rFonts w:ascii="Times New Roman" w:hAnsi="Times New Roman" w:cs="Times New Roman"/>
          <w:sz w:val="28"/>
          <w:szCs w:val="28"/>
        </w:rPr>
      </w:pPr>
      <w:r>
        <w:rPr>
          <w:rFonts w:ascii="Times New Roman" w:hAnsi="Times New Roman" w:cs="Times New Roman"/>
          <w:b/>
          <w:bCs/>
          <w:noProof/>
          <w:sz w:val="28"/>
          <w:szCs w:val="28"/>
          <w:lang w:eastAsia="ru-RU"/>
        </w:rPr>
        <w:drawing>
          <wp:inline distT="0" distB="0" distL="0" distR="0">
            <wp:extent cx="5940425" cy="8175364"/>
            <wp:effectExtent l="19050" t="0" r="3175" b="0"/>
            <wp:docPr id="1" name="Рисунок 1" descr="C:\Documents and Settings\Елена Борисовна\Рабочий стол\для сайта\РП Курамшина Е.Б\музыка 5-7 классы 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 Борисовна\Рабочий стол\для сайта\РП Курамшина Е.Б\музыка 5-7 классы ФГОС.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517BAF" w:rsidRDefault="00517BAF" w:rsidP="00DB4A31">
      <w:pPr>
        <w:tabs>
          <w:tab w:val="left" w:pos="2670"/>
        </w:tabs>
        <w:spacing w:after="0"/>
        <w:jc w:val="center"/>
        <w:rPr>
          <w:rStyle w:val="a5"/>
          <w:rFonts w:ascii="Times New Roman" w:hAnsi="Times New Roman" w:cs="Times New Roman"/>
          <w:sz w:val="28"/>
          <w:szCs w:val="28"/>
        </w:rPr>
      </w:pPr>
    </w:p>
    <w:p w:rsidR="00517BAF" w:rsidRDefault="00517BAF" w:rsidP="00DB4A31">
      <w:pPr>
        <w:tabs>
          <w:tab w:val="left" w:pos="2670"/>
        </w:tabs>
        <w:spacing w:after="0"/>
        <w:jc w:val="center"/>
        <w:rPr>
          <w:rStyle w:val="a5"/>
          <w:rFonts w:ascii="Times New Roman" w:hAnsi="Times New Roman" w:cs="Times New Roman"/>
          <w:sz w:val="28"/>
          <w:szCs w:val="28"/>
        </w:rPr>
      </w:pPr>
    </w:p>
    <w:p w:rsidR="00517BAF" w:rsidRDefault="00517BAF" w:rsidP="00DB4A31">
      <w:pPr>
        <w:tabs>
          <w:tab w:val="left" w:pos="2670"/>
        </w:tabs>
        <w:spacing w:after="0"/>
        <w:jc w:val="center"/>
        <w:rPr>
          <w:rStyle w:val="a5"/>
          <w:rFonts w:ascii="Times New Roman" w:hAnsi="Times New Roman" w:cs="Times New Roman"/>
          <w:sz w:val="28"/>
          <w:szCs w:val="28"/>
        </w:rPr>
      </w:pPr>
    </w:p>
    <w:p w:rsidR="00517BAF" w:rsidRDefault="00517BAF" w:rsidP="00DB4A31">
      <w:pPr>
        <w:tabs>
          <w:tab w:val="left" w:pos="2670"/>
        </w:tabs>
        <w:spacing w:after="0"/>
        <w:jc w:val="center"/>
        <w:rPr>
          <w:rStyle w:val="a5"/>
          <w:rFonts w:ascii="Times New Roman" w:hAnsi="Times New Roman" w:cs="Times New Roman"/>
          <w:sz w:val="28"/>
          <w:szCs w:val="28"/>
        </w:rPr>
      </w:pPr>
    </w:p>
    <w:p w:rsidR="00BF56AD" w:rsidRPr="00DB4A31" w:rsidRDefault="00BF56AD" w:rsidP="00DB4A31">
      <w:pPr>
        <w:tabs>
          <w:tab w:val="left" w:pos="2670"/>
        </w:tabs>
        <w:spacing w:after="0"/>
        <w:jc w:val="center"/>
        <w:rPr>
          <w:rFonts w:ascii="Times New Roman" w:hAnsi="Times New Roman" w:cs="Times New Roman"/>
          <w:sz w:val="28"/>
          <w:szCs w:val="28"/>
        </w:rPr>
      </w:pPr>
      <w:r w:rsidRPr="005E18EB">
        <w:rPr>
          <w:rStyle w:val="a5"/>
          <w:rFonts w:ascii="Times New Roman" w:hAnsi="Times New Roman" w:cs="Times New Roman"/>
          <w:sz w:val="28"/>
          <w:szCs w:val="28"/>
        </w:rPr>
        <w:lastRenderedPageBreak/>
        <w:t>ПОЯСНИТЕЛЬНАЯ ЗАПИСКА</w:t>
      </w:r>
    </w:p>
    <w:p w:rsidR="00BF56AD" w:rsidRPr="005E18EB" w:rsidRDefault="00BF56AD" w:rsidP="00BF56AD">
      <w:pPr>
        <w:tabs>
          <w:tab w:val="left" w:pos="2670"/>
        </w:tabs>
        <w:spacing w:after="0"/>
        <w:rPr>
          <w:rFonts w:ascii="Times New Roman" w:hAnsi="Times New Roman" w:cs="Times New Roman"/>
          <w:bCs/>
          <w:color w:val="FF0000"/>
          <w:sz w:val="28"/>
          <w:szCs w:val="28"/>
        </w:rPr>
      </w:pPr>
    </w:p>
    <w:p w:rsidR="00BF56AD" w:rsidRPr="005E18EB" w:rsidRDefault="00BF56AD" w:rsidP="00DB4A31">
      <w:pPr>
        <w:spacing w:after="0" w:line="240" w:lineRule="auto"/>
        <w:jc w:val="both"/>
        <w:rPr>
          <w:rFonts w:ascii="Times New Roman" w:hAnsi="Times New Roman" w:cs="Times New Roman"/>
          <w:color w:val="FF0000"/>
          <w:sz w:val="28"/>
          <w:szCs w:val="28"/>
        </w:rPr>
      </w:pPr>
      <w:r w:rsidRPr="005E18EB">
        <w:rPr>
          <w:rFonts w:ascii="Times New Roman" w:hAnsi="Times New Roman" w:cs="Times New Roman"/>
          <w:sz w:val="28"/>
          <w:szCs w:val="28"/>
        </w:rPr>
        <w:t xml:space="preserve">Рабочая программа по </w:t>
      </w:r>
      <w:r w:rsidRPr="005E18EB">
        <w:rPr>
          <w:rFonts w:ascii="Times New Roman" w:hAnsi="Times New Roman" w:cs="Times New Roman"/>
          <w:bCs/>
          <w:iCs/>
          <w:sz w:val="28"/>
          <w:szCs w:val="28"/>
        </w:rPr>
        <w:t>музыке</w:t>
      </w:r>
      <w:r w:rsidR="0093507E" w:rsidRPr="005E18EB">
        <w:rPr>
          <w:rFonts w:ascii="Times New Roman" w:hAnsi="Times New Roman" w:cs="Times New Roman"/>
          <w:bCs/>
          <w:iCs/>
          <w:sz w:val="28"/>
          <w:szCs w:val="28"/>
        </w:rPr>
        <w:t xml:space="preserve"> </w:t>
      </w:r>
      <w:r w:rsidRPr="005E18EB">
        <w:rPr>
          <w:rFonts w:ascii="Times New Roman" w:hAnsi="Times New Roman" w:cs="Times New Roman"/>
          <w:sz w:val="28"/>
          <w:szCs w:val="28"/>
        </w:rPr>
        <w:t xml:space="preserve">разработана в соответствии с требованиями </w:t>
      </w:r>
      <w:r w:rsidR="00963CF1">
        <w:rPr>
          <w:rFonts w:ascii="Times New Roman" w:hAnsi="Times New Roman" w:cs="Times New Roman"/>
          <w:sz w:val="28"/>
          <w:szCs w:val="28"/>
        </w:rPr>
        <w:t>Ф</w:t>
      </w:r>
      <w:r w:rsidRPr="005E18EB">
        <w:rPr>
          <w:rFonts w:ascii="Times New Roman" w:hAnsi="Times New Roman" w:cs="Times New Roman"/>
          <w:sz w:val="28"/>
          <w:szCs w:val="28"/>
        </w:rPr>
        <w:t>едерального государственного образовательного стандарта</w:t>
      </w:r>
      <w:r w:rsidR="00DB4A31">
        <w:rPr>
          <w:rFonts w:ascii="Times New Roman" w:hAnsi="Times New Roman" w:cs="Times New Roman"/>
          <w:sz w:val="28"/>
          <w:szCs w:val="28"/>
        </w:rPr>
        <w:t xml:space="preserve"> основного общего образования</w:t>
      </w:r>
      <w:r w:rsidRPr="005E18EB">
        <w:rPr>
          <w:rFonts w:ascii="Times New Roman" w:hAnsi="Times New Roman" w:cs="Times New Roman"/>
          <w:sz w:val="28"/>
          <w:szCs w:val="28"/>
        </w:rPr>
        <w:t xml:space="preserve">, основной образовательной программы основного общего образования </w:t>
      </w:r>
      <w:r w:rsidR="00DB4A31">
        <w:rPr>
          <w:rFonts w:ascii="Times New Roman" w:hAnsi="Times New Roman" w:cs="Times New Roman"/>
          <w:sz w:val="28"/>
          <w:szCs w:val="28"/>
        </w:rPr>
        <w:t>МОУ «Краснохуторская ООШ»,</w:t>
      </w:r>
      <w:r w:rsidR="00DB4A31" w:rsidRPr="00DB4A31">
        <w:rPr>
          <w:rFonts w:ascii="Times New Roman" w:hAnsi="Times New Roman" w:cs="Times New Roman"/>
          <w:sz w:val="28"/>
          <w:szCs w:val="28"/>
        </w:rPr>
        <w:t xml:space="preserve"> </w:t>
      </w:r>
      <w:r w:rsidRPr="005E18EB">
        <w:rPr>
          <w:rFonts w:ascii="Times New Roman" w:hAnsi="Times New Roman" w:cs="Times New Roman"/>
          <w:sz w:val="28"/>
          <w:szCs w:val="28"/>
        </w:rPr>
        <w:t xml:space="preserve">  </w:t>
      </w:r>
      <w:r w:rsidR="00DB4A31">
        <w:rPr>
          <w:rFonts w:ascii="Times New Roman" w:hAnsi="Times New Roman" w:cs="Times New Roman"/>
          <w:sz w:val="28"/>
          <w:szCs w:val="28"/>
        </w:rPr>
        <w:t xml:space="preserve">авторской </w:t>
      </w:r>
      <w:r w:rsidRPr="005E18EB">
        <w:rPr>
          <w:rFonts w:ascii="Times New Roman" w:hAnsi="Times New Roman" w:cs="Times New Roman"/>
          <w:sz w:val="28"/>
          <w:szCs w:val="28"/>
        </w:rPr>
        <w:t xml:space="preserve">программой </w:t>
      </w:r>
      <w:r w:rsidRPr="005E18EB">
        <w:rPr>
          <w:rFonts w:ascii="Times New Roman" w:eastAsia="Arial Unicode MS" w:hAnsi="Times New Roman" w:cs="Times New Roman"/>
          <w:kern w:val="1"/>
          <w:sz w:val="28"/>
          <w:szCs w:val="28"/>
          <w:lang w:eastAsia="hi-IN" w:bidi="hi-IN"/>
        </w:rPr>
        <w:t xml:space="preserve">«Музыка. 5 - 9 класс» Г.П. Сергеева, Е.Д. Критская (М.: Просвещение, </w:t>
      </w:r>
      <w:smartTag w:uri="urn:schemas-microsoft-com:office:smarttags" w:element="metricconverter">
        <w:smartTagPr>
          <w:attr w:name="ProductID" w:val="2011 г"/>
        </w:smartTagPr>
        <w:r w:rsidRPr="005E18EB">
          <w:rPr>
            <w:rFonts w:ascii="Times New Roman" w:eastAsia="Arial Unicode MS" w:hAnsi="Times New Roman" w:cs="Times New Roman"/>
            <w:kern w:val="1"/>
            <w:sz w:val="28"/>
            <w:szCs w:val="28"/>
            <w:lang w:eastAsia="hi-IN" w:bidi="hi-IN"/>
          </w:rPr>
          <w:t>2011 г</w:t>
        </w:r>
      </w:smartTag>
      <w:r w:rsidRPr="005E18EB">
        <w:rPr>
          <w:rFonts w:ascii="Times New Roman" w:eastAsia="Arial Unicode MS" w:hAnsi="Times New Roman" w:cs="Times New Roman"/>
          <w:kern w:val="1"/>
          <w:sz w:val="28"/>
          <w:szCs w:val="28"/>
          <w:lang w:eastAsia="hi-IN" w:bidi="hi-IN"/>
        </w:rPr>
        <w:t>).</w:t>
      </w:r>
    </w:p>
    <w:p w:rsidR="00BF56AD" w:rsidRPr="005E18EB" w:rsidRDefault="00BF56AD" w:rsidP="00BF56AD">
      <w:pPr>
        <w:spacing w:after="0" w:line="240" w:lineRule="auto"/>
        <w:ind w:firstLine="708"/>
        <w:jc w:val="both"/>
        <w:rPr>
          <w:rFonts w:ascii="Times New Roman" w:hAnsi="Times New Roman" w:cs="Times New Roman"/>
          <w:sz w:val="28"/>
          <w:szCs w:val="28"/>
        </w:rPr>
      </w:pPr>
      <w:r w:rsidRPr="005E18EB">
        <w:rPr>
          <w:rFonts w:ascii="Times New Roman" w:hAnsi="Times New Roman" w:cs="Times New Roman"/>
          <w:sz w:val="28"/>
          <w:szCs w:val="28"/>
        </w:rPr>
        <w:t xml:space="preserve">В системе предметов общеобразовательной школы курс «Искусство (Музыка)»  реализует познавательную и социокультурную </w:t>
      </w:r>
      <w:r w:rsidRPr="005E18EB">
        <w:rPr>
          <w:rFonts w:ascii="Times New Roman" w:hAnsi="Times New Roman" w:cs="Times New Roman"/>
          <w:b/>
          <w:sz w:val="28"/>
          <w:szCs w:val="28"/>
        </w:rPr>
        <w:t>цели</w:t>
      </w:r>
      <w:r w:rsidRPr="005E18EB">
        <w:rPr>
          <w:rFonts w:ascii="Times New Roman" w:hAnsi="Times New Roman" w:cs="Times New Roman"/>
          <w:sz w:val="28"/>
          <w:szCs w:val="28"/>
        </w:rPr>
        <w:t>:</w:t>
      </w:r>
    </w:p>
    <w:p w:rsidR="00BF4222" w:rsidRPr="005E18EB" w:rsidRDefault="00BF4222" w:rsidP="00BF422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–в</w:t>
      </w:r>
      <w:r w:rsidRPr="005E18EB">
        <w:rPr>
          <w:rFonts w:ascii="Times New Roman" w:eastAsia="Times New Roman" w:hAnsi="Times New Roman" w:cs="Times New Roman"/>
          <w:sz w:val="28"/>
          <w:szCs w:val="28"/>
          <w:shd w:val="clear" w:color="auto" w:fill="FFFFFF"/>
          <w:lang w:eastAsia="ru-RU"/>
        </w:rPr>
        <w:t>оспитание всесторонне развитой, творческой и интеллектуальной личности, обладающей активной жизненной позицией, высокими духовно-нравственными качествами в процессе активной практико-ориентированной музыкально-исполнительской деятельности.</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xml:space="preserve">Цель и реализация содержания учебного предмета в процессе учебной деятельности обучающихся предполагают решение следующих </w:t>
      </w:r>
      <w:r w:rsidRPr="005E18EB">
        <w:rPr>
          <w:rFonts w:ascii="Times New Roman" w:eastAsia="Times New Roman" w:hAnsi="Times New Roman" w:cs="Times New Roman"/>
          <w:b/>
          <w:sz w:val="28"/>
          <w:szCs w:val="28"/>
        </w:rPr>
        <w:t>задач</w:t>
      </w:r>
      <w:r w:rsidRPr="005E18EB">
        <w:rPr>
          <w:rFonts w:ascii="Times New Roman" w:eastAsia="Times New Roman" w:hAnsi="Times New Roman" w:cs="Times New Roman"/>
          <w:sz w:val="28"/>
          <w:szCs w:val="28"/>
        </w:rPr>
        <w:t>:</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b/>
          <w:sz w:val="28"/>
          <w:szCs w:val="28"/>
        </w:rPr>
        <w:t xml:space="preserve">- </w:t>
      </w:r>
      <w:r w:rsidRPr="005E18EB">
        <w:rPr>
          <w:rFonts w:ascii="Times New Roman" w:eastAsia="Times New Roman" w:hAnsi="Times New Roman" w:cs="Times New Roman"/>
          <w:sz w:val="28"/>
          <w:szCs w:val="28"/>
        </w:rPr>
        <w:t>формирование устойчивого интереса и любви к музыкальному искусству;</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формирование первоначальных представлений о роли музыки в жизни и духовно-нравственном развитии человека;</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формирование основ умения учиться и способности к организации своей деятельности в процессе освоения музыкальной культуры;</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формирование положительной мотивации к осознанному постижению мира музыки, готовности проявлять свои личностные качества в музыкальной деятельности;</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формированиеумений учебной деятельности: активное освоение учебных и творческих действий, навыков самоконтроля, элементов теоретического мышления, культуры поведения и речи;</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развитие способностей к художественно-образному, эмоционально-ценностному восприятию и исполнению произведений музыкального искусства;</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xml:space="preserve">- формирование навыков восприятия музыкальной речи, накопление слухового опыта, развитие ассоциативно-образного мышления; </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овладение практическими умениями и навыками коллективной исполнительской деятельности (хоровой и инструментальной);</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b/>
          <w:sz w:val="28"/>
          <w:szCs w:val="28"/>
        </w:rPr>
        <w:t xml:space="preserve">- </w:t>
      </w:r>
      <w:r w:rsidRPr="005E18EB">
        <w:rPr>
          <w:rFonts w:ascii="Times New Roman" w:eastAsia="Times New Roman" w:hAnsi="Times New Roman" w:cs="Times New Roman"/>
          <w:sz w:val="28"/>
          <w:szCs w:val="28"/>
        </w:rPr>
        <w:t>развитие музыкальных способностей, создание условий для свободного самовыражения в любом виде творческой деятельности;</w:t>
      </w:r>
    </w:p>
    <w:p w:rsidR="00BF4222" w:rsidRPr="005E18EB" w:rsidRDefault="00BF4222" w:rsidP="00BF4222">
      <w:pPr>
        <w:spacing w:after="0"/>
        <w:ind w:firstLine="709"/>
        <w:jc w:val="both"/>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приобретение базовых знаний по музыкальной грамоте, необходимых для осуществления различных видов музыкальной деятельности;</w:t>
      </w:r>
    </w:p>
    <w:p w:rsidR="00BF56AD" w:rsidRPr="005E18EB" w:rsidRDefault="00BF4222" w:rsidP="00BF4222">
      <w:pPr>
        <w:spacing w:after="0"/>
        <w:ind w:firstLine="709"/>
        <w:jc w:val="both"/>
        <w:rPr>
          <w:rFonts w:ascii="Times New Roman" w:hAnsi="Times New Roman" w:cs="Times New Roman"/>
          <w:b/>
          <w:color w:val="FF0000"/>
          <w:sz w:val="28"/>
          <w:szCs w:val="28"/>
          <w:lang w:eastAsia="ru-RU"/>
        </w:rPr>
      </w:pPr>
      <w:r w:rsidRPr="005E18EB">
        <w:rPr>
          <w:rFonts w:ascii="Times New Roman" w:eastAsia="Times New Roman" w:hAnsi="Times New Roman" w:cs="Times New Roman"/>
          <w:sz w:val="28"/>
          <w:szCs w:val="28"/>
        </w:rPr>
        <w:lastRenderedPageBreak/>
        <w:t xml:space="preserve">- воспитание музыкального вкуса; эмоционально-ценностного отношения к миру; нравственных </w:t>
      </w:r>
      <w:r w:rsidRPr="005E18EB">
        <w:rPr>
          <w:rFonts w:ascii="Times New Roman" w:eastAsia="Times New Roman" w:hAnsi="Times New Roman" w:cs="Times New Roman"/>
          <w:strike/>
          <w:sz w:val="28"/>
          <w:szCs w:val="28"/>
        </w:rPr>
        <w:t>и</w:t>
      </w:r>
      <w:r w:rsidRPr="005E18EB">
        <w:rPr>
          <w:rFonts w:ascii="Times New Roman" w:eastAsia="Times New Roman" w:hAnsi="Times New Roman" w:cs="Times New Roman"/>
          <w:color w:val="FF0000"/>
          <w:sz w:val="28"/>
          <w:szCs w:val="28"/>
        </w:rPr>
        <w:t xml:space="preserve">, </w:t>
      </w:r>
      <w:r w:rsidRPr="005E18EB">
        <w:rPr>
          <w:rFonts w:ascii="Times New Roman" w:eastAsia="Times New Roman" w:hAnsi="Times New Roman" w:cs="Times New Roman"/>
          <w:sz w:val="28"/>
          <w:szCs w:val="28"/>
        </w:rPr>
        <w:t>эстетических и патриотических чувств: любви к человеку, к своему народу, к Родине; уважения к истории, традициям, музыкальной культуре разных стран мира.</w:t>
      </w:r>
    </w:p>
    <w:p w:rsidR="00BF56AD" w:rsidRPr="005E18EB" w:rsidRDefault="00BF56AD" w:rsidP="00BF56AD">
      <w:pPr>
        <w:pStyle w:val="a3"/>
        <w:ind w:left="780"/>
        <w:rPr>
          <w:rFonts w:ascii="Times New Roman" w:hAnsi="Times New Roman"/>
          <w:b/>
          <w:bCs/>
          <w:sz w:val="28"/>
          <w:szCs w:val="28"/>
        </w:rPr>
      </w:pPr>
    </w:p>
    <w:p w:rsidR="009945E7" w:rsidRPr="005E18EB" w:rsidRDefault="00DB4A31" w:rsidP="009945E7">
      <w:pPr>
        <w:shd w:val="clear" w:color="auto" w:fill="FFFFFF"/>
        <w:spacing w:before="90" w:after="90"/>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                 </w:t>
      </w:r>
      <w:r w:rsidR="00BF56AD" w:rsidRPr="005E18EB">
        <w:rPr>
          <w:rFonts w:ascii="Times New Roman" w:hAnsi="Times New Roman" w:cs="Times New Roman"/>
          <w:b/>
          <w:bCs/>
          <w:sz w:val="28"/>
          <w:szCs w:val="28"/>
        </w:rPr>
        <w:t>ОБЩАЯ ХАРАКТЕРИСТИКА УЧЕБНОГО ПРЕДМЕТА</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Особенности преподавания предмета «Музыка» определяются спецификой музыкального искусства, которое обращено к духовному миру ребенка. Влияние на нравственно-эстетические чувства происходит в процессе активного восприятия детьми эмоционально-образного содержания музыкальных произведений, в процессе музыкально-творческой деятельности школьников.</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Занятия музыкой способствуют духовно-нравственному воспитанию детей, целостному развитию личности младшего школьника, приобщению его к непреходящим этическим и эстетическим ценностям отечественной и мировой музыкальной культуры. Музыкальное искусство является неотъемлемой, важной частью национальной духовной культуры России.</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Основные положения концепции развивающего обучения направлены на достижение оптимального общего развития каждого ребенка при сохранении его психического и физического здоровья, на развитие музыкальности как комплекса музыкально-творческих способностей. Подчеркивая единство и равнозначность интеллектуального и эмоционального развития, волевого и нравственного,  существенное значение придаётся эмоциональному развитию ребенка, отмечая, что именно эмоции способствуют глубине интеллектуальной деятельности. Эта глубина создается материалом, с которым работают ученики, но главное - характером самой деятельности и эмоциональным настроем.</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Особенность искусства в том, что оно обладает большими возможностями для эмоционального развития личности, творческого и нравственно-эстетического воспитания учащихся. Вместе с тем музыка позволяет не только обогатить эмоциональную сторону жизни ребенка, но и достичь целостности всех составляющих личностного развития.</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Музыкальность - сложный комплекс природных музыкальных задатков, необходимых для успешной музыкальной деятельности. К ним относятся: интонационный слух в разных своих компонентах (звуковысотный, ритмический, тембровый, динамический, гармонический), способность к оперированию музыкально-слуховыми представлениями, творческое </w:t>
      </w:r>
      <w:r w:rsidRPr="005E18EB">
        <w:rPr>
          <w:rFonts w:ascii="Times New Roman" w:eastAsia="Times New Roman" w:hAnsi="Times New Roman" w:cs="Times New Roman"/>
          <w:sz w:val="28"/>
          <w:szCs w:val="28"/>
          <w:lang w:eastAsia="ru-RU"/>
        </w:rPr>
        <w:lastRenderedPageBreak/>
        <w:t>воображение и мышление, музыкальная память (Б.М. Теплов, Б.В. Асафьев и др.). Все это обусловливает эмоциональную отзывчивость на музыку.</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В основу содержания курса положена линейно-концентрическая дидактическая модель, предполагающая последовательность в изучении тем (линейность) и возврат к основным содержательным единицам с постепенным усложнением материала и его обобщением (концентричность). В программе по музыке прослеживается несколько сквозных идей:</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сказка в музыке, сказочные образы в песне, опере и балете;</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исторические и героические образы в музыке (темы «Музыка о Родине», «Героические страницы истории России в музыке»);</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образы природы в музыке («Музыкальное путешествие в сказочный лес», «Времена года в музыке», «Музыкальный карнавал животных»);</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русская народная музыка и творчество других народов («Русские народные песни и пляски», «Музыка разных народов», «Народная музыка в творчестве композиторов»);</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исполнительское мастерство инструменталистов и вокалистов;</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шутка в музыке («Сказки, небылицы, шутка в музыке» и др.).</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Тематизм дает возможность объединять материал урока и различные виды деятельности в единое художественное целое, вводить в урок высокохудожественные произведения не только музыкального искусства, но и поэзии, художественной прозы, изобразительного искусства, что усиливает межпредметные связи. Тематическая организация содержания программы помогает детям обобщать свой индивидуальный опыт и активно включаться в беседы о музыке. Все это создает условия для общего культурного развития школьника.</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Постепенное и последовательное усложнение музыкального материала и различных</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видов деятельности (с возвратами к изученному материалу на новом уровне его осмысления) позволяет осваивать комплекс навыков учебной и музыкально-творческой деятельности.</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Слушание музыки обогащает музыкально-слуховые представления детей, расширяет их понятия о природе музыкального искусства благодаря знакомству с творчеством отечественных и зарубежных композиторов, с исполнителями музыки, различными музыкальными жанрами, народной музыкой.</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lastRenderedPageBreak/>
        <w:t>Важно научить детей не только слушанию, а «слышанию» музыки. Проникновение в мир музыкального искусства тем глубже, чем больше интерес детей к музыкальным занятиям, выше уровень их музыкальной грамотности. В процессе слушания музыки развивается внимание и музыкально-слуховой контроль ребенка.</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Пение занимает ведущее место в рамках целостного подхода к музыкальному развитию детей. Наиболее доступный вид коллективного музицирования - хоровое пение, которое осуществляется с опорой на национальные традиции России. Дети исполняют попевки и песни по слуху, по нотам, с сопровождением и с движениями, характерными для определенного жанра музыки. Музыкально-слуховые представления, являющиеся ядром музыкальных способностей, лучше всего формируются, если ребенок умеет петь по нотам. Не случайно этому умению в программе отводится большое внимание.</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Инструментальное музицирование включает игру на детских ритмических инструментах в качестве сопровождения слушания музыки и пения, ритмические «музыкальные разговоры» и ритмические игры.</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Музыкально-пластическое движение направлено на обучение детей выразительно двигаться под музыку в соответствии с ее содержанием. Это помогает младшим школьникам через собственную деятельность понять различие между хороводом и маршем, полькой и народной песней и т.д. Пение с показом ручными знаками становится своеобразным пластическим интонированием.</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Импровизационное творчество опирается на восприятие музыки, музыкальный слух, творческую фантазию ребенка и выражается в способности ребенка комбинировать, создавать нечто свое, новое на основе имеющегося музыкально-слухового опыта. Музыкальная импровизация используется для творческого развития учащихся, а также для углубления, закрепления и освоения знаний о музыке. В музыкальные занятия включаются все доступные виды импровизирования: движения, ритмические аккомпанементы, ритмические и мелодические «музыкальные разговоры», мелодизация стихотворений, импровизирование по ручным знакам ладовых ступеней, инсценирование, импровизация на настроение. Таким образом, заложенное в музыкальном искусстве творчество - композитора, исполнителя и слушателя - оказывает и развивающее, и терапевтическое влияние на детей.</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Драматизация литературных произведений с использованием музыкальных фрагментов осуществляется в игровой деятельности, которая также становится способом самовыражения детей. Игра рассматривается как </w:t>
      </w:r>
      <w:r w:rsidRPr="005E18EB">
        <w:rPr>
          <w:rFonts w:ascii="Times New Roman" w:eastAsia="Times New Roman" w:hAnsi="Times New Roman" w:cs="Times New Roman"/>
          <w:sz w:val="28"/>
          <w:szCs w:val="28"/>
          <w:lang w:eastAsia="ru-RU"/>
        </w:rPr>
        <w:lastRenderedPageBreak/>
        <w:t>генетическая основа творчества, возможность проявления творческой активности детей. В связи с этим в музыкальные занятия включаются игровой материал и разнообразные игровые ситуации. Программа по музыке нацелена на формирование личностных и метапредметных универсальных учебных действий. Музыкальное искусство как «искусство интонируемого смысла», в котором человек «не мыслит себя вне отношения к действительности» (Б.В. Асафьев), имеет огромные возможности для действия смыслообразования, нравственно-этического оценивания содержания произведений искусства, а значит для формирования целостной картины мира и развития творческого потенциала школьника. Значительное внимание уделяется развитию умения учащихся сотрудничать со сверстниками и взрослыми, принимать на себя социально значимые роли. Опыт коллективного взаимодействия в музицировании, обсуждении содержания произведений и оценке полученных результатов способствует развитию коммуникативности младших школьников, их регулятивных действий.</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Познавательные УУД формируются в процессе освоения детьми нотной грамоты, в том числе системы записи музыки в относительной и абсолютной сольмизации, в ходе выполнения детьми такого типа заданий, как работа с музыкальным словариком, с карточками ритма, поиск информации в дополнительных источниках, включая ресурсы Интернета.</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Здоровьеразвивающие возможности музыкальных занятий усиливаются благодаря их рациональной организации, предполагающей сочетание разных видов музыкальной деятельности, чередование разнохарактерных песен, требующих решения различных исполнительских задач, соблюдение режима голосового аппарата детей (пение свободным, естественным, нефорсированным звуком, тесситурное удобство и напевность предлагаемых для пения мелодий), импровизационность заданий.</w:t>
      </w:r>
    </w:p>
    <w:p w:rsidR="009945E7" w:rsidRPr="005E18EB" w:rsidRDefault="009945E7" w:rsidP="005801D0">
      <w:pPr>
        <w:shd w:val="clear" w:color="auto" w:fill="FFFFFF"/>
        <w:spacing w:before="90" w:after="9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Положительное влияние музыки на психологическое и физиологическое здоровье достигается также наличием подготовительного этапа восприятия (эмоциональный настрой, актуализация музыкального опыта детей) и исполнения (распевки, составление исполнительского плана) музыки. Такая организация урока повышает психофизиологические ресурсы детей, их стрессоустойчивость. Уроки музыки, проводимые на природе, наряду с задачами эстетического и экологического воспитания, направлены на формирование культуры здорового образа  школьников.</w:t>
      </w:r>
    </w:p>
    <w:p w:rsidR="009945E7" w:rsidRPr="005E18EB" w:rsidRDefault="009945E7" w:rsidP="005801D0">
      <w:pPr>
        <w:spacing w:after="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Постижение музыкального искусства учащимися  подразумевает различные формы общения каждого ребенка с музыкой на уроке и во </w:t>
      </w:r>
      <w:r w:rsidRPr="005E18EB">
        <w:rPr>
          <w:rFonts w:ascii="Times New Roman" w:eastAsia="Times New Roman" w:hAnsi="Times New Roman" w:cs="Times New Roman"/>
          <w:sz w:val="28"/>
          <w:szCs w:val="28"/>
          <w:lang w:eastAsia="ru-RU"/>
        </w:rPr>
        <w:lastRenderedPageBreak/>
        <w:t>внеурочной деятельности. В сферу исполнительской деятельности учащихся входят: хоровое и ансамблевое пение; пластическое интонирование и музыкально - 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9945E7" w:rsidRPr="005E18EB" w:rsidRDefault="009945E7" w:rsidP="005801D0">
      <w:pPr>
        <w:spacing w:after="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Предпочтительными формами организации учебного процесса на уроке являются: </w:t>
      </w:r>
    </w:p>
    <w:p w:rsidR="009945E7" w:rsidRPr="005E18EB" w:rsidRDefault="009945E7" w:rsidP="005801D0">
      <w:pPr>
        <w:spacing w:after="0"/>
        <w:ind w:firstLine="284"/>
        <w:jc w:val="both"/>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w:t>
      </w:r>
    </w:p>
    <w:p w:rsidR="00BF56AD" w:rsidRPr="005E18EB" w:rsidRDefault="009945E7" w:rsidP="005801D0">
      <w:pPr>
        <w:shd w:val="clear" w:color="auto" w:fill="FFFFFF"/>
        <w:spacing w:after="0"/>
        <w:ind w:firstLine="284"/>
        <w:jc w:val="both"/>
        <w:rPr>
          <w:rFonts w:ascii="Times New Roman" w:hAnsi="Times New Roman" w:cs="Times New Roman"/>
          <w:b/>
          <w:bCs/>
          <w:sz w:val="28"/>
          <w:szCs w:val="28"/>
        </w:rPr>
      </w:pPr>
      <w:r w:rsidRPr="005E18EB">
        <w:rPr>
          <w:rFonts w:ascii="Times New Roman" w:eastAsia="Times New Roman" w:hAnsi="Times New Roman" w:cs="Times New Roman"/>
          <w:sz w:val="28"/>
          <w:szCs w:val="28"/>
          <w:lang w:eastAsia="ru-RU"/>
        </w:rPr>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коренных народов Кузбасса и составляет 10% учебного времени.</w:t>
      </w:r>
    </w:p>
    <w:p w:rsidR="00BF56AD" w:rsidRPr="005E18EB" w:rsidRDefault="00BF56AD" w:rsidP="00BF56AD">
      <w:pPr>
        <w:pStyle w:val="a3"/>
        <w:jc w:val="center"/>
        <w:rPr>
          <w:rFonts w:ascii="Times New Roman" w:hAnsi="Times New Roman"/>
          <w:b/>
          <w:bCs/>
          <w:color w:val="170E02"/>
          <w:sz w:val="28"/>
          <w:szCs w:val="28"/>
        </w:rPr>
      </w:pPr>
    </w:p>
    <w:p w:rsidR="00BF56AD" w:rsidRPr="005E18EB" w:rsidRDefault="00BF56AD" w:rsidP="003C4167">
      <w:pPr>
        <w:ind w:firstLine="567"/>
        <w:jc w:val="both"/>
        <w:rPr>
          <w:rFonts w:ascii="Times New Roman" w:hAnsi="Times New Roman" w:cs="Times New Roman"/>
          <w:b/>
          <w:bCs/>
          <w:color w:val="170E02"/>
          <w:sz w:val="28"/>
          <w:szCs w:val="28"/>
        </w:rPr>
      </w:pPr>
      <w:r w:rsidRPr="005E18EB">
        <w:rPr>
          <w:rFonts w:ascii="Times New Roman" w:hAnsi="Times New Roman" w:cs="Times New Roman"/>
          <w:b/>
          <w:bCs/>
          <w:color w:val="170E02"/>
          <w:sz w:val="28"/>
          <w:szCs w:val="28"/>
        </w:rPr>
        <w:t>ОПИСАНИЕ МЕСТА ПРЕДМЕТА В УЧЕБНОМ ПЛАНЕ</w:t>
      </w:r>
    </w:p>
    <w:p w:rsidR="000D2861" w:rsidRPr="005E18EB" w:rsidRDefault="00BF56AD" w:rsidP="000D2861">
      <w:pPr>
        <w:rPr>
          <w:rFonts w:ascii="Times New Roman" w:eastAsiaTheme="minorHAnsi" w:hAnsi="Times New Roman" w:cs="Times New Roman"/>
          <w:sz w:val="28"/>
          <w:szCs w:val="28"/>
        </w:rPr>
      </w:pPr>
      <w:r w:rsidRPr="005E18EB">
        <w:rPr>
          <w:rFonts w:ascii="Times New Roman" w:hAnsi="Times New Roman" w:cs="Times New Roman"/>
          <w:color w:val="000000"/>
          <w:sz w:val="28"/>
          <w:szCs w:val="28"/>
        </w:rPr>
        <w:t xml:space="preserve"> В соответствии с учебным планом количество учебных часов</w:t>
      </w:r>
      <w:r w:rsidR="000D2861" w:rsidRPr="005E18EB">
        <w:rPr>
          <w:rFonts w:ascii="Times New Roman" w:hAnsi="Times New Roman" w:cs="Times New Roman"/>
          <w:color w:val="000000"/>
          <w:sz w:val="28"/>
          <w:szCs w:val="28"/>
        </w:rPr>
        <w:t xml:space="preserve"> в 5-</w:t>
      </w:r>
      <w:r w:rsidR="00DB4A31">
        <w:rPr>
          <w:rFonts w:ascii="Times New Roman" w:hAnsi="Times New Roman" w:cs="Times New Roman"/>
          <w:color w:val="000000"/>
          <w:sz w:val="28"/>
          <w:szCs w:val="28"/>
        </w:rPr>
        <w:t>7</w:t>
      </w:r>
      <w:r w:rsidR="000D2861" w:rsidRPr="005E18EB">
        <w:rPr>
          <w:rFonts w:ascii="Times New Roman" w:hAnsi="Times New Roman" w:cs="Times New Roman"/>
          <w:color w:val="000000"/>
          <w:sz w:val="28"/>
          <w:szCs w:val="28"/>
        </w:rPr>
        <w:t xml:space="preserve"> классах</w:t>
      </w:r>
      <w:r w:rsidR="005801D0" w:rsidRPr="005E18EB">
        <w:rPr>
          <w:rFonts w:ascii="Times New Roman" w:hAnsi="Times New Roman" w:cs="Times New Roman"/>
          <w:color w:val="000000"/>
          <w:sz w:val="28"/>
          <w:szCs w:val="28"/>
        </w:rPr>
        <w:t xml:space="preserve"> по рабочей программе по </w:t>
      </w:r>
      <w:r w:rsidR="003C4167" w:rsidRPr="005E18EB">
        <w:rPr>
          <w:rFonts w:ascii="Times New Roman" w:hAnsi="Times New Roman" w:cs="Times New Roman"/>
          <w:bCs/>
          <w:sz w:val="28"/>
          <w:szCs w:val="28"/>
        </w:rPr>
        <w:t>1час</w:t>
      </w:r>
      <w:r w:rsidR="005801D0" w:rsidRPr="005E18EB">
        <w:rPr>
          <w:rFonts w:ascii="Times New Roman" w:hAnsi="Times New Roman" w:cs="Times New Roman"/>
          <w:bCs/>
          <w:sz w:val="28"/>
          <w:szCs w:val="28"/>
        </w:rPr>
        <w:t>у</w:t>
      </w:r>
      <w:r w:rsidR="003C4167" w:rsidRPr="005E18EB">
        <w:rPr>
          <w:rFonts w:ascii="Times New Roman" w:hAnsi="Times New Roman" w:cs="Times New Roman"/>
          <w:bCs/>
          <w:sz w:val="28"/>
          <w:szCs w:val="28"/>
        </w:rPr>
        <w:t xml:space="preserve"> в неделю, 3</w:t>
      </w:r>
      <w:r w:rsidR="00DB4A31">
        <w:rPr>
          <w:rFonts w:ascii="Times New Roman" w:hAnsi="Times New Roman" w:cs="Times New Roman"/>
          <w:bCs/>
          <w:sz w:val="28"/>
          <w:szCs w:val="28"/>
        </w:rPr>
        <w:t>4</w:t>
      </w:r>
      <w:r w:rsidR="003C4167" w:rsidRPr="005E18EB">
        <w:rPr>
          <w:rFonts w:ascii="Times New Roman" w:hAnsi="Times New Roman" w:cs="Times New Roman"/>
          <w:bCs/>
          <w:sz w:val="28"/>
          <w:szCs w:val="28"/>
        </w:rPr>
        <w:t xml:space="preserve"> час</w:t>
      </w:r>
      <w:r w:rsidR="00DB4A31">
        <w:rPr>
          <w:rFonts w:ascii="Times New Roman" w:hAnsi="Times New Roman" w:cs="Times New Roman"/>
          <w:bCs/>
          <w:sz w:val="28"/>
          <w:szCs w:val="28"/>
        </w:rPr>
        <w:t>а</w:t>
      </w:r>
      <w:r w:rsidR="003C4167" w:rsidRPr="005E18EB">
        <w:rPr>
          <w:rFonts w:ascii="Times New Roman" w:hAnsi="Times New Roman" w:cs="Times New Roman"/>
          <w:bCs/>
          <w:sz w:val="28"/>
          <w:szCs w:val="28"/>
        </w:rPr>
        <w:t xml:space="preserve"> </w:t>
      </w:r>
      <w:r w:rsidRPr="005E18EB">
        <w:rPr>
          <w:rFonts w:ascii="Times New Roman" w:hAnsi="Times New Roman" w:cs="Times New Roman"/>
          <w:bCs/>
          <w:sz w:val="28"/>
          <w:szCs w:val="28"/>
        </w:rPr>
        <w:t>в год</w:t>
      </w:r>
      <w:r w:rsidR="00DB4A31">
        <w:rPr>
          <w:rFonts w:ascii="Times New Roman" w:hAnsi="Times New Roman" w:cs="Times New Roman"/>
          <w:bCs/>
          <w:sz w:val="28"/>
          <w:szCs w:val="28"/>
        </w:rPr>
        <w:t>.</w:t>
      </w:r>
    </w:p>
    <w:p w:rsidR="00BF56AD" w:rsidRPr="005E18EB" w:rsidRDefault="00BF56AD" w:rsidP="00BF56AD">
      <w:pPr>
        <w:pStyle w:val="a4"/>
        <w:ind w:left="0" w:firstLine="708"/>
        <w:jc w:val="both"/>
        <w:rPr>
          <w:rFonts w:ascii="Times New Roman" w:hAnsi="Times New Roman" w:cs="Times New Roman"/>
          <w:bCs/>
          <w:sz w:val="28"/>
          <w:szCs w:val="28"/>
          <w:lang w:val="ru-RU"/>
        </w:rPr>
      </w:pPr>
    </w:p>
    <w:p w:rsidR="00BF56AD" w:rsidRPr="005E18EB" w:rsidRDefault="00BF56AD" w:rsidP="00BF56AD">
      <w:pPr>
        <w:spacing w:after="0" w:line="240" w:lineRule="auto"/>
        <w:jc w:val="both"/>
        <w:rPr>
          <w:rFonts w:ascii="Times New Roman" w:hAnsi="Times New Roman" w:cs="Times New Roman"/>
          <w:b/>
          <w:bCs/>
          <w:sz w:val="28"/>
          <w:szCs w:val="28"/>
        </w:rPr>
      </w:pPr>
    </w:p>
    <w:p w:rsidR="00BF56AD" w:rsidRPr="005E18EB" w:rsidRDefault="00BF56AD" w:rsidP="00BF56AD">
      <w:pPr>
        <w:spacing w:after="0" w:line="240" w:lineRule="auto"/>
        <w:jc w:val="both"/>
        <w:rPr>
          <w:rFonts w:ascii="Times New Roman" w:hAnsi="Times New Roman" w:cs="Times New Roman"/>
          <w:b/>
          <w:bCs/>
          <w:sz w:val="28"/>
          <w:szCs w:val="28"/>
        </w:rPr>
      </w:pPr>
      <w:r w:rsidRPr="005E18EB">
        <w:rPr>
          <w:rFonts w:ascii="Times New Roman" w:hAnsi="Times New Roman" w:cs="Times New Roman"/>
          <w:iCs/>
          <w:sz w:val="28"/>
          <w:szCs w:val="28"/>
        </w:rPr>
        <w:tab/>
      </w:r>
    </w:p>
    <w:p w:rsidR="00BF56AD" w:rsidRPr="005E18EB" w:rsidRDefault="00BF56AD" w:rsidP="00BF56AD">
      <w:pPr>
        <w:autoSpaceDE w:val="0"/>
        <w:autoSpaceDN w:val="0"/>
        <w:adjustRightInd w:val="0"/>
        <w:spacing w:after="0" w:line="240" w:lineRule="auto"/>
        <w:ind w:left="720"/>
        <w:contextualSpacing/>
        <w:jc w:val="center"/>
        <w:rPr>
          <w:rFonts w:ascii="Times New Roman" w:hAnsi="Times New Roman" w:cs="Times New Roman"/>
          <w:b/>
          <w:iCs/>
          <w:sz w:val="28"/>
          <w:szCs w:val="28"/>
        </w:rPr>
      </w:pPr>
      <w:r w:rsidRPr="005E18EB">
        <w:rPr>
          <w:rFonts w:ascii="Times New Roman" w:hAnsi="Times New Roman" w:cs="Times New Roman"/>
          <w:b/>
          <w:iCs/>
          <w:sz w:val="28"/>
          <w:szCs w:val="28"/>
        </w:rPr>
        <w:t>ЛИЧНОСТНЫЕ, МЕТАПРЕДМЕТНЫЕ И ПРЕДМЕТНЫЕ РЕЗУЛЬТАТЫ</w:t>
      </w:r>
    </w:p>
    <w:p w:rsidR="00BF56AD" w:rsidRPr="005E18EB" w:rsidRDefault="00BF56AD" w:rsidP="00BF56AD">
      <w:pPr>
        <w:autoSpaceDE w:val="0"/>
        <w:autoSpaceDN w:val="0"/>
        <w:adjustRightInd w:val="0"/>
        <w:spacing w:after="0" w:line="240" w:lineRule="auto"/>
        <w:ind w:left="720"/>
        <w:contextualSpacing/>
        <w:jc w:val="center"/>
        <w:rPr>
          <w:rFonts w:ascii="Times New Roman" w:hAnsi="Times New Roman" w:cs="Times New Roman"/>
          <w:b/>
          <w:iCs/>
          <w:sz w:val="28"/>
          <w:szCs w:val="28"/>
        </w:rPr>
      </w:pPr>
      <w:r w:rsidRPr="005E18EB">
        <w:rPr>
          <w:rFonts w:ascii="Times New Roman" w:hAnsi="Times New Roman" w:cs="Times New Roman"/>
          <w:b/>
          <w:iCs/>
          <w:sz w:val="28"/>
          <w:szCs w:val="28"/>
        </w:rPr>
        <w:t xml:space="preserve"> ОСВОЕНИЯ УЧЕБНОГО ПРЕДМЕТА</w:t>
      </w:r>
    </w:p>
    <w:p w:rsidR="006F71AF" w:rsidRPr="005E18EB" w:rsidRDefault="006F71AF" w:rsidP="006F71AF">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5E18EB">
        <w:rPr>
          <w:rFonts w:ascii="Times New Roman" w:eastAsia="Times New Roman" w:hAnsi="Times New Roman" w:cs="Times New Roman"/>
          <w:b/>
          <w:iCs/>
          <w:sz w:val="28"/>
          <w:szCs w:val="28"/>
          <w:lang w:bidi="en-US"/>
        </w:rPr>
        <w:t>Личностными</w:t>
      </w:r>
      <w:r w:rsidRPr="005E18EB">
        <w:rPr>
          <w:rFonts w:ascii="Times New Roman" w:eastAsia="Times New Roman" w:hAnsi="Times New Roman" w:cs="Times New Roman"/>
          <w:iCs/>
          <w:sz w:val="28"/>
          <w:szCs w:val="28"/>
          <w:lang w:bidi="en-US"/>
        </w:rPr>
        <w:t xml:space="preserve"> результатами изучения «Музыки» в основной школе являются:</w:t>
      </w:r>
    </w:p>
    <w:p w:rsidR="006F71AF" w:rsidRPr="005E18EB" w:rsidRDefault="006F71AF" w:rsidP="006F71AF">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6F71AF" w:rsidRPr="005E18EB" w:rsidRDefault="006F71AF" w:rsidP="006F71AF">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6F71AF" w:rsidRPr="005E18EB" w:rsidRDefault="006F71AF" w:rsidP="006F71AF">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lastRenderedPageBreak/>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6F71AF" w:rsidRPr="005E18EB" w:rsidRDefault="006F71AF" w:rsidP="006F71AF">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уважительное отношение к культуре других народов; сформированность эстетических потребностей, ценностей и чувств;</w:t>
      </w:r>
    </w:p>
    <w:p w:rsidR="006F71AF" w:rsidRPr="005E18EB" w:rsidRDefault="006F71AF" w:rsidP="006F71AF">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6F71AF" w:rsidRPr="005E18EB" w:rsidRDefault="006F71AF" w:rsidP="006F71AF">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ориентация в культурном многообразии окружающей действительности, участие в музыкальной  жизни класса, школы, города и др.;</w:t>
      </w:r>
    </w:p>
    <w:p w:rsidR="006F71AF" w:rsidRPr="005E18EB" w:rsidRDefault="006F71AF" w:rsidP="006F71AF">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6F71AF" w:rsidRPr="005E18EB" w:rsidRDefault="006F71AF" w:rsidP="006F71AF">
      <w:pPr>
        <w:shd w:val="clear" w:color="auto" w:fill="FFFFFF"/>
        <w:tabs>
          <w:tab w:val="left" w:pos="709"/>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u w:val="single"/>
          <w:lang w:eastAsia="ru-RU"/>
        </w:rPr>
      </w:pPr>
    </w:p>
    <w:p w:rsidR="006F71AF" w:rsidRPr="005E18EB" w:rsidRDefault="006F71AF" w:rsidP="00164986">
      <w:pPr>
        <w:autoSpaceDE w:val="0"/>
        <w:autoSpaceDN w:val="0"/>
        <w:adjustRightInd w:val="0"/>
        <w:spacing w:after="0" w:line="240" w:lineRule="auto"/>
        <w:contextualSpacing/>
        <w:rPr>
          <w:rFonts w:ascii="Times New Roman" w:eastAsia="Times New Roman" w:hAnsi="Times New Roman" w:cs="Times New Roman"/>
          <w:bCs/>
          <w:sz w:val="28"/>
          <w:szCs w:val="28"/>
          <w:u w:val="single"/>
          <w:lang w:eastAsia="ru-RU"/>
        </w:rPr>
      </w:pPr>
      <w:r w:rsidRPr="005E18EB">
        <w:rPr>
          <w:rFonts w:ascii="Times New Roman" w:eastAsia="Times New Roman" w:hAnsi="Times New Roman" w:cs="Times New Roman"/>
          <w:b/>
          <w:iCs/>
          <w:sz w:val="28"/>
          <w:szCs w:val="28"/>
          <w:lang w:bidi="en-US"/>
        </w:rPr>
        <w:t>Метапредметными</w:t>
      </w:r>
      <w:r w:rsidRPr="005E18EB">
        <w:rPr>
          <w:rFonts w:ascii="Times New Roman" w:eastAsia="Times New Roman" w:hAnsi="Times New Roman" w:cs="Times New Roman"/>
          <w:iCs/>
          <w:sz w:val="28"/>
          <w:szCs w:val="28"/>
          <w:lang w:bidi="en-US"/>
        </w:rPr>
        <w:t xml:space="preserve"> результатами изучения </w:t>
      </w:r>
      <w:r w:rsidR="00164986" w:rsidRPr="005E18EB">
        <w:rPr>
          <w:rFonts w:ascii="Times New Roman" w:eastAsia="Times New Roman" w:hAnsi="Times New Roman" w:cs="Times New Roman"/>
          <w:iCs/>
          <w:sz w:val="28"/>
          <w:szCs w:val="28"/>
          <w:lang w:bidi="en-US"/>
        </w:rPr>
        <w:t>«Музыки»</w:t>
      </w:r>
      <w:r w:rsidRPr="005E18EB">
        <w:rPr>
          <w:rFonts w:ascii="Times New Roman" w:eastAsia="Times New Roman" w:hAnsi="Times New Roman" w:cs="Times New Roman"/>
          <w:iCs/>
          <w:sz w:val="28"/>
          <w:szCs w:val="28"/>
          <w:lang w:bidi="en-US"/>
        </w:rPr>
        <w:t xml:space="preserve"> в основной школе являются:</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5E18EB">
        <w:rPr>
          <w:rFonts w:ascii="Times New Roman" w:eastAsia="Times New Roman" w:hAnsi="Times New Roman" w:cs="Times New Roman"/>
          <w:bCs/>
          <w:sz w:val="28"/>
          <w:szCs w:val="28"/>
          <w:lang w:eastAsia="ru-RU"/>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5E18EB">
        <w:rPr>
          <w:rFonts w:ascii="Times New Roman" w:eastAsia="Times New Roman" w:hAnsi="Times New Roman" w:cs="Times New Roman"/>
          <w:bCs/>
          <w:sz w:val="28"/>
          <w:szCs w:val="28"/>
          <w:lang w:eastAsia="ru-RU"/>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5E18EB">
        <w:rPr>
          <w:rFonts w:ascii="Times New Roman" w:eastAsia="Times New Roman" w:hAnsi="Times New Roman" w:cs="Times New Roman"/>
          <w:bCs/>
          <w:sz w:val="28"/>
          <w:szCs w:val="28"/>
          <w:lang w:eastAsia="ru-RU"/>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5E18EB">
        <w:rPr>
          <w:rFonts w:ascii="Times New Roman" w:eastAsia="Times New Roman" w:hAnsi="Times New Roman" w:cs="Times New Roman"/>
          <w:bCs/>
          <w:sz w:val="28"/>
          <w:szCs w:val="28"/>
          <w:lang w:eastAsia="ru-RU"/>
        </w:rPr>
        <w:t xml:space="preserve">         - освоение начальных форм познавательной и личностной рефлексии; позитивная самооценка своих музыкально – творческих возможностей;</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5E18EB">
        <w:rPr>
          <w:rFonts w:ascii="Times New Roman" w:eastAsia="Times New Roman" w:hAnsi="Times New Roman" w:cs="Times New Roman"/>
          <w:bCs/>
          <w:sz w:val="28"/>
          <w:szCs w:val="28"/>
          <w:lang w:eastAsia="ru-RU"/>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5E18EB">
        <w:rPr>
          <w:rFonts w:ascii="Times New Roman" w:eastAsia="Times New Roman" w:hAnsi="Times New Roman" w:cs="Times New Roman"/>
          <w:bCs/>
          <w:sz w:val="28"/>
          <w:szCs w:val="28"/>
          <w:lang w:eastAsia="ru-RU"/>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5E18EB">
        <w:rPr>
          <w:rFonts w:ascii="Times New Roman" w:eastAsia="Times New Roman" w:hAnsi="Times New Roman" w:cs="Times New Roman"/>
          <w:bCs/>
          <w:sz w:val="28"/>
          <w:szCs w:val="28"/>
          <w:lang w:eastAsia="ru-RU"/>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5E18EB">
        <w:rPr>
          <w:rFonts w:ascii="Times New Roman" w:eastAsia="Times New Roman" w:hAnsi="Times New Roman" w:cs="Times New Roman"/>
          <w:bCs/>
          <w:sz w:val="28"/>
          <w:szCs w:val="28"/>
          <w:lang w:eastAsia="ru-RU"/>
        </w:rPr>
        <w:t xml:space="preserve">         - овладение логическими действиями сравнения, анализа, синтеза, обобщение, установления аналогий в процессе интонационно – образного и </w:t>
      </w:r>
      <w:r w:rsidRPr="005E18EB">
        <w:rPr>
          <w:rFonts w:ascii="Times New Roman" w:eastAsia="Times New Roman" w:hAnsi="Times New Roman" w:cs="Times New Roman"/>
          <w:bCs/>
          <w:sz w:val="28"/>
          <w:szCs w:val="28"/>
          <w:lang w:eastAsia="ru-RU"/>
        </w:rPr>
        <w:lastRenderedPageBreak/>
        <w:t>жанрового, стилевого анализа музыкальных сочинений и других видов музыкально – творческой деятельности;</w:t>
      </w:r>
    </w:p>
    <w:p w:rsidR="006F71AF" w:rsidRPr="005E18EB" w:rsidRDefault="006F71AF" w:rsidP="006F71AF">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5E18EB">
        <w:rPr>
          <w:rFonts w:ascii="Times New Roman" w:eastAsia="Times New Roman" w:hAnsi="Times New Roman" w:cs="Times New Roman"/>
          <w:bCs/>
          <w:sz w:val="28"/>
          <w:szCs w:val="28"/>
          <w:lang w:eastAsia="ru-RU"/>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6F71AF" w:rsidRPr="005E18EB" w:rsidRDefault="006F71AF" w:rsidP="006F71AF">
      <w:pPr>
        <w:spacing w:after="0" w:line="240" w:lineRule="auto"/>
        <w:ind w:left="720"/>
        <w:rPr>
          <w:rFonts w:ascii="Times New Roman" w:eastAsia="Times New Roman" w:hAnsi="Times New Roman" w:cs="Times New Roman"/>
          <w:sz w:val="28"/>
          <w:szCs w:val="28"/>
          <w:lang w:eastAsia="ru-RU"/>
        </w:rPr>
      </w:pPr>
    </w:p>
    <w:p w:rsidR="006F71AF" w:rsidRPr="005E18EB" w:rsidRDefault="006F71AF" w:rsidP="006F71AF">
      <w:pPr>
        <w:autoSpaceDE w:val="0"/>
        <w:autoSpaceDN w:val="0"/>
        <w:adjustRightInd w:val="0"/>
        <w:spacing w:after="0" w:line="240" w:lineRule="auto"/>
        <w:contextualSpacing/>
        <w:rPr>
          <w:rFonts w:ascii="Times New Roman" w:eastAsia="Times New Roman" w:hAnsi="Times New Roman" w:cs="Times New Roman"/>
          <w:iCs/>
          <w:sz w:val="28"/>
          <w:szCs w:val="28"/>
          <w:lang w:bidi="en-US"/>
        </w:rPr>
      </w:pPr>
    </w:p>
    <w:p w:rsidR="006F71AF" w:rsidRPr="005E18EB" w:rsidRDefault="006F71AF" w:rsidP="006F71AF">
      <w:p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5E18EB">
        <w:rPr>
          <w:rFonts w:ascii="Times New Roman" w:eastAsia="Times New Roman" w:hAnsi="Times New Roman" w:cs="Times New Roman"/>
          <w:b/>
          <w:iCs/>
          <w:sz w:val="28"/>
          <w:szCs w:val="28"/>
          <w:lang w:bidi="en-US"/>
        </w:rPr>
        <w:t>Предметными</w:t>
      </w:r>
      <w:r w:rsidRPr="005E18EB">
        <w:rPr>
          <w:rFonts w:ascii="Times New Roman" w:eastAsia="Times New Roman" w:hAnsi="Times New Roman" w:cs="Times New Roman"/>
          <w:iCs/>
          <w:sz w:val="28"/>
          <w:szCs w:val="28"/>
          <w:lang w:bidi="en-US"/>
        </w:rPr>
        <w:t xml:space="preserve"> результатами изучении «Музыки» в основной школе являются:</w:t>
      </w:r>
    </w:p>
    <w:p w:rsidR="006F71AF" w:rsidRPr="005E18EB" w:rsidRDefault="006F71AF" w:rsidP="006F71AF">
      <w:pPr>
        <w:tabs>
          <w:tab w:val="left" w:pos="567"/>
          <w:tab w:val="left" w:pos="709"/>
        </w:tabs>
        <w:spacing w:after="0" w:line="240" w:lineRule="auto"/>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         - формирование представления о роли музыки в жизни человека, в его духовно – нравственном развитии;</w:t>
      </w:r>
    </w:p>
    <w:p w:rsidR="006F71AF" w:rsidRPr="005E18EB" w:rsidRDefault="006F71AF" w:rsidP="006F71AF">
      <w:pPr>
        <w:spacing w:after="0" w:line="240" w:lineRule="auto"/>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         - формирование общего представления о музыкальной картине мира;</w:t>
      </w:r>
    </w:p>
    <w:p w:rsidR="006F71AF" w:rsidRPr="005E18EB" w:rsidRDefault="006F71AF" w:rsidP="006F71AF">
      <w:pPr>
        <w:spacing w:after="0" w:line="240" w:lineRule="auto"/>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         - знание основных закономерностей музыкального искусства на примере изучаемых музыкальных произведений;</w:t>
      </w:r>
    </w:p>
    <w:p w:rsidR="006F71AF" w:rsidRPr="005E18EB" w:rsidRDefault="006F71AF" w:rsidP="006F71AF">
      <w:pPr>
        <w:spacing w:after="0" w:line="240" w:lineRule="auto"/>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F71AF" w:rsidRPr="005E18EB" w:rsidRDefault="006F71AF" w:rsidP="006F71AF">
      <w:pPr>
        <w:spacing w:after="0" w:line="240" w:lineRule="auto"/>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         - формирование устойчивого интереса к музыке и различным видам (или какому- либо виду) музыкально - творческой деятельности;</w:t>
      </w:r>
    </w:p>
    <w:p w:rsidR="006F71AF" w:rsidRPr="005E18EB" w:rsidRDefault="006F71AF" w:rsidP="006F71AF">
      <w:pPr>
        <w:spacing w:after="0" w:line="240" w:lineRule="auto"/>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         - умение воспринимать музыку и выражать свое отношение к музыкальным произведениям;</w:t>
      </w:r>
    </w:p>
    <w:p w:rsidR="006F71AF" w:rsidRPr="005E18EB" w:rsidRDefault="006F71AF" w:rsidP="006F71AF">
      <w:pPr>
        <w:spacing w:after="0" w:line="240" w:lineRule="auto"/>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6F71AF" w:rsidRPr="005E18EB" w:rsidRDefault="006F71AF" w:rsidP="006F71AF">
      <w:pPr>
        <w:spacing w:after="0" w:line="240" w:lineRule="auto"/>
        <w:rPr>
          <w:rFonts w:ascii="Times New Roman" w:eastAsia="Times New Roman" w:hAnsi="Times New Roman" w:cs="Times New Roman"/>
          <w:sz w:val="28"/>
          <w:szCs w:val="28"/>
          <w:lang w:eastAsia="ru-RU"/>
        </w:rPr>
      </w:pPr>
      <w:r w:rsidRPr="005E18EB">
        <w:rPr>
          <w:rFonts w:ascii="Times New Roman" w:eastAsia="Times New Roman" w:hAnsi="Times New Roman" w:cs="Times New Roman"/>
          <w:sz w:val="28"/>
          <w:szCs w:val="28"/>
          <w:lang w:eastAsia="ru-RU"/>
        </w:rPr>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6F71AF" w:rsidRPr="005E18EB" w:rsidRDefault="006F71AF" w:rsidP="006F71AF">
      <w:pPr>
        <w:spacing w:line="240" w:lineRule="auto"/>
        <w:rPr>
          <w:rFonts w:ascii="Times New Roman" w:hAnsi="Times New Roman" w:cs="Times New Roman"/>
          <w:sz w:val="28"/>
          <w:szCs w:val="28"/>
        </w:rPr>
      </w:pPr>
      <w:r w:rsidRPr="005E18EB">
        <w:rPr>
          <w:rFonts w:ascii="Times New Roman" w:hAnsi="Times New Roman" w:cs="Times New Roman"/>
          <w:sz w:val="28"/>
          <w:szCs w:val="28"/>
        </w:rPr>
        <w:t>-участие в коллективном  пении;</w:t>
      </w:r>
    </w:p>
    <w:p w:rsidR="006F71AF" w:rsidRPr="005E18EB" w:rsidRDefault="006F71AF" w:rsidP="006F71AF">
      <w:pPr>
        <w:spacing w:line="240" w:lineRule="auto"/>
        <w:rPr>
          <w:rFonts w:ascii="Times New Roman" w:hAnsi="Times New Roman" w:cs="Times New Roman"/>
          <w:sz w:val="28"/>
          <w:szCs w:val="28"/>
        </w:rPr>
      </w:pPr>
      <w:r w:rsidRPr="005E18EB">
        <w:rPr>
          <w:rFonts w:ascii="Times New Roman" w:hAnsi="Times New Roman" w:cs="Times New Roman"/>
          <w:sz w:val="28"/>
          <w:szCs w:val="28"/>
        </w:rPr>
        <w:t>-музицирования на элементарных музыкальных инструментах;</w:t>
      </w:r>
    </w:p>
    <w:p w:rsidR="006F71AF" w:rsidRPr="005E18EB" w:rsidRDefault="006F71AF" w:rsidP="006F71AF">
      <w:pPr>
        <w:spacing w:line="240" w:lineRule="auto"/>
        <w:rPr>
          <w:rFonts w:ascii="Times New Roman" w:hAnsi="Times New Roman" w:cs="Times New Roman"/>
          <w:sz w:val="28"/>
          <w:szCs w:val="28"/>
        </w:rPr>
      </w:pPr>
      <w:r w:rsidRPr="005E18EB">
        <w:rPr>
          <w:rFonts w:ascii="Times New Roman" w:hAnsi="Times New Roman" w:cs="Times New Roman"/>
          <w:sz w:val="28"/>
          <w:szCs w:val="28"/>
        </w:rPr>
        <w:t>-передача музыкальных впечатлений пластическими, изобразительными средствами.</w:t>
      </w:r>
    </w:p>
    <w:p w:rsidR="006F71AF" w:rsidRPr="005E18EB" w:rsidRDefault="006F71AF" w:rsidP="00BF56AD">
      <w:pPr>
        <w:autoSpaceDE w:val="0"/>
        <w:autoSpaceDN w:val="0"/>
        <w:adjustRightInd w:val="0"/>
        <w:spacing w:after="0" w:line="240" w:lineRule="auto"/>
        <w:ind w:left="720"/>
        <w:contextualSpacing/>
        <w:jc w:val="center"/>
        <w:rPr>
          <w:rFonts w:ascii="Times New Roman" w:hAnsi="Times New Roman" w:cs="Times New Roman"/>
          <w:b/>
          <w:iCs/>
          <w:sz w:val="28"/>
          <w:szCs w:val="28"/>
        </w:rPr>
      </w:pPr>
    </w:p>
    <w:p w:rsidR="005801D0" w:rsidRPr="005E18EB" w:rsidRDefault="005801D0" w:rsidP="00462BBC">
      <w:pPr>
        <w:jc w:val="center"/>
        <w:rPr>
          <w:rFonts w:ascii="Times New Roman" w:hAnsi="Times New Roman" w:cs="Times New Roman"/>
          <w:b/>
          <w:sz w:val="28"/>
          <w:szCs w:val="28"/>
        </w:rPr>
      </w:pPr>
      <w:r w:rsidRPr="005E18EB">
        <w:rPr>
          <w:rFonts w:ascii="Times New Roman" w:hAnsi="Times New Roman" w:cs="Times New Roman"/>
          <w:b/>
          <w:sz w:val="28"/>
          <w:szCs w:val="28"/>
        </w:rPr>
        <w:br w:type="page"/>
      </w:r>
    </w:p>
    <w:p w:rsidR="00462BBC" w:rsidRPr="005E18EB" w:rsidRDefault="00462BBC" w:rsidP="00462BBC">
      <w:pPr>
        <w:jc w:val="center"/>
        <w:rPr>
          <w:rFonts w:ascii="Times New Roman" w:hAnsi="Times New Roman" w:cs="Times New Roman"/>
          <w:b/>
          <w:sz w:val="28"/>
          <w:szCs w:val="28"/>
        </w:rPr>
      </w:pPr>
      <w:r w:rsidRPr="005E18EB">
        <w:rPr>
          <w:rFonts w:ascii="Times New Roman" w:hAnsi="Times New Roman" w:cs="Times New Roman"/>
          <w:b/>
          <w:sz w:val="28"/>
          <w:szCs w:val="28"/>
        </w:rPr>
        <w:lastRenderedPageBreak/>
        <w:t>Тематическое планирование</w:t>
      </w:r>
    </w:p>
    <w:tbl>
      <w:tblPr>
        <w:tblStyle w:val="a6"/>
        <w:tblW w:w="9369" w:type="dxa"/>
        <w:tblLook w:val="04A0"/>
      </w:tblPr>
      <w:tblGrid>
        <w:gridCol w:w="617"/>
        <w:gridCol w:w="4694"/>
        <w:gridCol w:w="1713"/>
        <w:gridCol w:w="2345"/>
      </w:tblGrid>
      <w:tr w:rsidR="00462BBC" w:rsidRPr="005E18EB" w:rsidTr="00364D0C">
        <w:trPr>
          <w:trHeight w:val="1268"/>
        </w:trPr>
        <w:tc>
          <w:tcPr>
            <w:tcW w:w="580" w:type="dxa"/>
          </w:tcPr>
          <w:p w:rsidR="00462BBC" w:rsidRPr="005E18EB" w:rsidRDefault="00462BBC" w:rsidP="00364D0C">
            <w:pPr>
              <w:jc w:val="both"/>
              <w:rPr>
                <w:rFonts w:ascii="Times New Roman" w:hAnsi="Times New Roman" w:cs="Times New Roman"/>
                <w:b/>
                <w:sz w:val="28"/>
                <w:szCs w:val="28"/>
              </w:rPr>
            </w:pPr>
            <w:r w:rsidRPr="005E18EB">
              <w:rPr>
                <w:rFonts w:ascii="Times New Roman" w:hAnsi="Times New Roman" w:cs="Times New Roman"/>
                <w:b/>
                <w:sz w:val="28"/>
                <w:szCs w:val="28"/>
              </w:rPr>
              <w:t>№</w:t>
            </w:r>
          </w:p>
          <w:p w:rsidR="00462BBC" w:rsidRPr="005E18EB" w:rsidRDefault="00462BBC" w:rsidP="00364D0C">
            <w:pPr>
              <w:jc w:val="both"/>
              <w:rPr>
                <w:rFonts w:ascii="Times New Roman" w:hAnsi="Times New Roman" w:cs="Times New Roman"/>
                <w:b/>
                <w:sz w:val="28"/>
                <w:szCs w:val="28"/>
              </w:rPr>
            </w:pPr>
            <w:r w:rsidRPr="005E18EB">
              <w:rPr>
                <w:rFonts w:ascii="Times New Roman" w:hAnsi="Times New Roman" w:cs="Times New Roman"/>
                <w:b/>
                <w:sz w:val="28"/>
                <w:szCs w:val="28"/>
              </w:rPr>
              <w:t>п/п</w:t>
            </w:r>
          </w:p>
        </w:tc>
        <w:tc>
          <w:tcPr>
            <w:tcW w:w="4780" w:type="dxa"/>
          </w:tcPr>
          <w:p w:rsidR="00462BBC" w:rsidRPr="005E18EB" w:rsidRDefault="00462BBC" w:rsidP="00364D0C">
            <w:pPr>
              <w:jc w:val="both"/>
              <w:rPr>
                <w:rFonts w:ascii="Times New Roman" w:hAnsi="Times New Roman" w:cs="Times New Roman"/>
                <w:b/>
                <w:sz w:val="28"/>
                <w:szCs w:val="28"/>
              </w:rPr>
            </w:pPr>
            <w:r w:rsidRPr="005E18EB">
              <w:rPr>
                <w:rFonts w:ascii="Times New Roman" w:hAnsi="Times New Roman" w:cs="Times New Roman"/>
                <w:b/>
                <w:sz w:val="28"/>
                <w:szCs w:val="28"/>
              </w:rPr>
              <w:t>Глава, раздел программы</w:t>
            </w:r>
          </w:p>
          <w:p w:rsidR="00462BBC" w:rsidRPr="005E18EB" w:rsidRDefault="00462BBC" w:rsidP="00364D0C">
            <w:pPr>
              <w:jc w:val="both"/>
              <w:rPr>
                <w:rFonts w:ascii="Times New Roman" w:hAnsi="Times New Roman" w:cs="Times New Roman"/>
                <w:b/>
                <w:sz w:val="28"/>
                <w:szCs w:val="28"/>
              </w:rPr>
            </w:pPr>
          </w:p>
        </w:tc>
        <w:tc>
          <w:tcPr>
            <w:tcW w:w="1659" w:type="dxa"/>
          </w:tcPr>
          <w:p w:rsidR="00462BBC" w:rsidRPr="005E18EB" w:rsidRDefault="00462BBC" w:rsidP="00364D0C">
            <w:pPr>
              <w:jc w:val="both"/>
              <w:rPr>
                <w:rFonts w:ascii="Times New Roman" w:hAnsi="Times New Roman" w:cs="Times New Roman"/>
                <w:b/>
                <w:sz w:val="28"/>
                <w:szCs w:val="28"/>
              </w:rPr>
            </w:pPr>
            <w:r w:rsidRPr="005E18EB">
              <w:rPr>
                <w:rFonts w:ascii="Times New Roman" w:hAnsi="Times New Roman" w:cs="Times New Roman"/>
                <w:b/>
                <w:sz w:val="28"/>
                <w:szCs w:val="28"/>
              </w:rPr>
              <w:t>Количество часов</w:t>
            </w:r>
          </w:p>
          <w:p w:rsidR="00462BBC" w:rsidRPr="005E18EB" w:rsidRDefault="00462BBC" w:rsidP="00364D0C">
            <w:pPr>
              <w:jc w:val="both"/>
              <w:rPr>
                <w:rFonts w:ascii="Times New Roman" w:hAnsi="Times New Roman" w:cs="Times New Roman"/>
                <w:b/>
                <w:sz w:val="28"/>
                <w:szCs w:val="28"/>
              </w:rPr>
            </w:pPr>
          </w:p>
        </w:tc>
        <w:tc>
          <w:tcPr>
            <w:tcW w:w="2350" w:type="dxa"/>
          </w:tcPr>
          <w:p w:rsidR="00462BBC" w:rsidRPr="005E18EB" w:rsidRDefault="00462BBC" w:rsidP="00364D0C">
            <w:pPr>
              <w:jc w:val="center"/>
              <w:rPr>
                <w:rFonts w:ascii="Times New Roman" w:hAnsi="Times New Roman" w:cs="Times New Roman"/>
                <w:b/>
                <w:sz w:val="28"/>
                <w:szCs w:val="28"/>
              </w:rPr>
            </w:pPr>
            <w:r w:rsidRPr="005E18EB">
              <w:rPr>
                <w:rFonts w:ascii="Times New Roman" w:hAnsi="Times New Roman" w:cs="Times New Roman"/>
                <w:b/>
                <w:sz w:val="28"/>
                <w:szCs w:val="28"/>
              </w:rPr>
              <w:t>В том числе  количество:</w:t>
            </w:r>
          </w:p>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самостоятельная работа (тест, стихи, размышления)</w:t>
            </w:r>
          </w:p>
        </w:tc>
      </w:tr>
      <w:tr w:rsidR="00462BBC" w:rsidRPr="005E18EB" w:rsidTr="00364D0C">
        <w:trPr>
          <w:trHeight w:val="316"/>
        </w:trPr>
        <w:tc>
          <w:tcPr>
            <w:tcW w:w="9369" w:type="dxa"/>
            <w:gridSpan w:val="4"/>
          </w:tcPr>
          <w:p w:rsidR="00462BBC" w:rsidRPr="005E18EB" w:rsidRDefault="00462BBC" w:rsidP="00364D0C">
            <w:pPr>
              <w:jc w:val="center"/>
              <w:rPr>
                <w:rFonts w:ascii="Times New Roman" w:hAnsi="Times New Roman" w:cs="Times New Roman"/>
                <w:b/>
                <w:sz w:val="28"/>
                <w:szCs w:val="28"/>
              </w:rPr>
            </w:pPr>
            <w:r w:rsidRPr="005E18EB">
              <w:rPr>
                <w:rFonts w:ascii="Times New Roman" w:hAnsi="Times New Roman" w:cs="Times New Roman"/>
                <w:b/>
                <w:sz w:val="28"/>
                <w:szCs w:val="28"/>
              </w:rPr>
              <w:t>5 класс</w:t>
            </w:r>
          </w:p>
        </w:tc>
      </w:tr>
      <w:tr w:rsidR="00462BBC" w:rsidRPr="005E18EB" w:rsidTr="00364D0C">
        <w:trPr>
          <w:trHeight w:val="316"/>
        </w:trPr>
        <w:tc>
          <w:tcPr>
            <w:tcW w:w="5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tc>
        <w:tc>
          <w:tcPr>
            <w:tcW w:w="47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Музыка и литература</w:t>
            </w:r>
          </w:p>
        </w:tc>
        <w:tc>
          <w:tcPr>
            <w:tcW w:w="1659"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17</w:t>
            </w:r>
          </w:p>
        </w:tc>
        <w:tc>
          <w:tcPr>
            <w:tcW w:w="2350"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6</w:t>
            </w:r>
          </w:p>
        </w:tc>
      </w:tr>
      <w:tr w:rsidR="00462BBC" w:rsidRPr="005E18EB" w:rsidTr="00364D0C">
        <w:trPr>
          <w:trHeight w:val="304"/>
        </w:trPr>
        <w:tc>
          <w:tcPr>
            <w:tcW w:w="5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2</w:t>
            </w:r>
          </w:p>
        </w:tc>
        <w:tc>
          <w:tcPr>
            <w:tcW w:w="47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Музыка и изобразительное искусство</w:t>
            </w:r>
          </w:p>
        </w:tc>
        <w:tc>
          <w:tcPr>
            <w:tcW w:w="1659"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18</w:t>
            </w:r>
          </w:p>
        </w:tc>
        <w:tc>
          <w:tcPr>
            <w:tcW w:w="2350"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6</w:t>
            </w:r>
          </w:p>
        </w:tc>
      </w:tr>
      <w:tr w:rsidR="00462BBC" w:rsidRPr="005E18EB" w:rsidTr="00364D0C">
        <w:trPr>
          <w:trHeight w:val="316"/>
        </w:trPr>
        <w:tc>
          <w:tcPr>
            <w:tcW w:w="9369" w:type="dxa"/>
            <w:gridSpan w:val="4"/>
          </w:tcPr>
          <w:p w:rsidR="00462BBC" w:rsidRPr="005E18EB" w:rsidRDefault="00462BBC" w:rsidP="00364D0C">
            <w:pPr>
              <w:jc w:val="center"/>
              <w:rPr>
                <w:rFonts w:ascii="Times New Roman" w:hAnsi="Times New Roman" w:cs="Times New Roman"/>
                <w:b/>
                <w:sz w:val="28"/>
                <w:szCs w:val="28"/>
              </w:rPr>
            </w:pPr>
            <w:r w:rsidRPr="005E18EB">
              <w:rPr>
                <w:rFonts w:ascii="Times New Roman" w:hAnsi="Times New Roman" w:cs="Times New Roman"/>
                <w:b/>
                <w:sz w:val="28"/>
                <w:szCs w:val="28"/>
              </w:rPr>
              <w:t>6 класс</w:t>
            </w:r>
          </w:p>
        </w:tc>
      </w:tr>
      <w:tr w:rsidR="00462BBC" w:rsidRPr="005E18EB" w:rsidTr="00364D0C">
        <w:trPr>
          <w:trHeight w:val="951"/>
        </w:trPr>
        <w:tc>
          <w:tcPr>
            <w:tcW w:w="5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3</w:t>
            </w:r>
          </w:p>
          <w:p w:rsidR="00462BBC" w:rsidRPr="005E18EB" w:rsidRDefault="00462BBC" w:rsidP="00364D0C">
            <w:pPr>
              <w:jc w:val="both"/>
              <w:rPr>
                <w:rFonts w:ascii="Times New Roman" w:hAnsi="Times New Roman" w:cs="Times New Roman"/>
                <w:sz w:val="28"/>
                <w:szCs w:val="28"/>
              </w:rPr>
            </w:pPr>
          </w:p>
        </w:tc>
        <w:tc>
          <w:tcPr>
            <w:tcW w:w="47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Мир образов в вокальной и инструментальной музыке</w:t>
            </w:r>
          </w:p>
          <w:p w:rsidR="00462BBC" w:rsidRPr="005E18EB" w:rsidRDefault="00462BBC" w:rsidP="00364D0C">
            <w:pPr>
              <w:jc w:val="both"/>
              <w:rPr>
                <w:rFonts w:ascii="Times New Roman" w:hAnsi="Times New Roman" w:cs="Times New Roman"/>
                <w:sz w:val="28"/>
                <w:szCs w:val="28"/>
              </w:rPr>
            </w:pPr>
          </w:p>
        </w:tc>
        <w:tc>
          <w:tcPr>
            <w:tcW w:w="1659"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17</w:t>
            </w:r>
          </w:p>
          <w:p w:rsidR="00462BBC" w:rsidRPr="005E18EB" w:rsidRDefault="00462BBC" w:rsidP="00364D0C">
            <w:pPr>
              <w:jc w:val="center"/>
              <w:rPr>
                <w:rFonts w:ascii="Times New Roman" w:hAnsi="Times New Roman" w:cs="Times New Roman"/>
                <w:sz w:val="28"/>
                <w:szCs w:val="28"/>
              </w:rPr>
            </w:pPr>
          </w:p>
        </w:tc>
        <w:tc>
          <w:tcPr>
            <w:tcW w:w="2350"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6</w:t>
            </w:r>
          </w:p>
          <w:p w:rsidR="00462BBC" w:rsidRPr="005E18EB" w:rsidRDefault="00462BBC" w:rsidP="00364D0C">
            <w:pPr>
              <w:jc w:val="center"/>
              <w:rPr>
                <w:rFonts w:ascii="Times New Roman" w:hAnsi="Times New Roman" w:cs="Times New Roman"/>
                <w:sz w:val="28"/>
                <w:szCs w:val="28"/>
              </w:rPr>
            </w:pPr>
          </w:p>
        </w:tc>
      </w:tr>
      <w:tr w:rsidR="00462BBC" w:rsidRPr="005E18EB" w:rsidTr="00364D0C">
        <w:trPr>
          <w:trHeight w:val="634"/>
        </w:trPr>
        <w:tc>
          <w:tcPr>
            <w:tcW w:w="5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4</w:t>
            </w:r>
          </w:p>
          <w:p w:rsidR="00462BBC" w:rsidRPr="005E18EB" w:rsidRDefault="00462BBC" w:rsidP="00364D0C">
            <w:pPr>
              <w:jc w:val="both"/>
              <w:rPr>
                <w:rFonts w:ascii="Times New Roman" w:hAnsi="Times New Roman" w:cs="Times New Roman"/>
                <w:sz w:val="28"/>
                <w:szCs w:val="28"/>
              </w:rPr>
            </w:pPr>
          </w:p>
        </w:tc>
        <w:tc>
          <w:tcPr>
            <w:tcW w:w="47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Мир образов камерной и симфонической музыки</w:t>
            </w:r>
          </w:p>
        </w:tc>
        <w:tc>
          <w:tcPr>
            <w:tcW w:w="1659"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18</w:t>
            </w:r>
          </w:p>
          <w:p w:rsidR="00462BBC" w:rsidRPr="005E18EB" w:rsidRDefault="00462BBC" w:rsidP="00364D0C">
            <w:pPr>
              <w:jc w:val="center"/>
              <w:rPr>
                <w:rFonts w:ascii="Times New Roman" w:hAnsi="Times New Roman" w:cs="Times New Roman"/>
                <w:sz w:val="28"/>
                <w:szCs w:val="28"/>
              </w:rPr>
            </w:pPr>
          </w:p>
        </w:tc>
        <w:tc>
          <w:tcPr>
            <w:tcW w:w="2350"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6</w:t>
            </w:r>
          </w:p>
          <w:p w:rsidR="00462BBC" w:rsidRPr="005E18EB" w:rsidRDefault="00462BBC" w:rsidP="00364D0C">
            <w:pPr>
              <w:jc w:val="center"/>
              <w:rPr>
                <w:rFonts w:ascii="Times New Roman" w:hAnsi="Times New Roman" w:cs="Times New Roman"/>
                <w:sz w:val="28"/>
                <w:szCs w:val="28"/>
              </w:rPr>
            </w:pPr>
          </w:p>
        </w:tc>
      </w:tr>
      <w:tr w:rsidR="00462BBC" w:rsidRPr="005E18EB" w:rsidTr="00364D0C">
        <w:trPr>
          <w:trHeight w:val="264"/>
        </w:trPr>
        <w:tc>
          <w:tcPr>
            <w:tcW w:w="9369" w:type="dxa"/>
            <w:gridSpan w:val="4"/>
          </w:tcPr>
          <w:p w:rsidR="00462BBC" w:rsidRPr="005E18EB" w:rsidRDefault="00462BBC" w:rsidP="00364D0C">
            <w:pPr>
              <w:jc w:val="center"/>
              <w:rPr>
                <w:rFonts w:ascii="Times New Roman" w:hAnsi="Times New Roman" w:cs="Times New Roman"/>
                <w:b/>
                <w:sz w:val="28"/>
                <w:szCs w:val="28"/>
              </w:rPr>
            </w:pPr>
            <w:r w:rsidRPr="005E18EB">
              <w:rPr>
                <w:rFonts w:ascii="Times New Roman" w:hAnsi="Times New Roman" w:cs="Times New Roman"/>
                <w:b/>
                <w:sz w:val="28"/>
                <w:szCs w:val="28"/>
              </w:rPr>
              <w:t>7 класс</w:t>
            </w:r>
          </w:p>
        </w:tc>
      </w:tr>
      <w:tr w:rsidR="00462BBC" w:rsidRPr="005E18EB" w:rsidTr="00364D0C">
        <w:trPr>
          <w:trHeight w:val="287"/>
        </w:trPr>
        <w:tc>
          <w:tcPr>
            <w:tcW w:w="5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5</w:t>
            </w:r>
          </w:p>
        </w:tc>
        <w:tc>
          <w:tcPr>
            <w:tcW w:w="47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Особенности музыкальной драматургии</w:t>
            </w:r>
          </w:p>
        </w:tc>
        <w:tc>
          <w:tcPr>
            <w:tcW w:w="1659"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17</w:t>
            </w:r>
          </w:p>
        </w:tc>
        <w:tc>
          <w:tcPr>
            <w:tcW w:w="2350"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2</w:t>
            </w:r>
          </w:p>
        </w:tc>
      </w:tr>
      <w:tr w:rsidR="00462BBC" w:rsidRPr="005E18EB" w:rsidTr="00364D0C">
        <w:trPr>
          <w:trHeight w:val="287"/>
        </w:trPr>
        <w:tc>
          <w:tcPr>
            <w:tcW w:w="5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6</w:t>
            </w:r>
          </w:p>
        </w:tc>
        <w:tc>
          <w:tcPr>
            <w:tcW w:w="4780" w:type="dxa"/>
          </w:tcPr>
          <w:p w:rsidR="00462BBC" w:rsidRPr="005E18EB" w:rsidRDefault="00462BBC" w:rsidP="00364D0C">
            <w:pPr>
              <w:jc w:val="both"/>
              <w:rPr>
                <w:rFonts w:ascii="Times New Roman" w:hAnsi="Times New Roman" w:cs="Times New Roman"/>
                <w:sz w:val="28"/>
                <w:szCs w:val="28"/>
              </w:rPr>
            </w:pPr>
            <w:r w:rsidRPr="005E18EB">
              <w:rPr>
                <w:rFonts w:ascii="Times New Roman" w:hAnsi="Times New Roman" w:cs="Times New Roman"/>
                <w:sz w:val="28"/>
                <w:szCs w:val="28"/>
              </w:rPr>
              <w:t>Особенности драматургии камерной и симфонической музыки</w:t>
            </w:r>
          </w:p>
        </w:tc>
        <w:tc>
          <w:tcPr>
            <w:tcW w:w="1659"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18</w:t>
            </w:r>
          </w:p>
        </w:tc>
        <w:tc>
          <w:tcPr>
            <w:tcW w:w="2350" w:type="dxa"/>
          </w:tcPr>
          <w:p w:rsidR="00462BBC" w:rsidRPr="005E18EB" w:rsidRDefault="00462BBC" w:rsidP="00364D0C">
            <w:pPr>
              <w:jc w:val="center"/>
              <w:rPr>
                <w:rFonts w:ascii="Times New Roman" w:hAnsi="Times New Roman" w:cs="Times New Roman"/>
                <w:sz w:val="28"/>
                <w:szCs w:val="28"/>
              </w:rPr>
            </w:pPr>
            <w:r w:rsidRPr="005E18EB">
              <w:rPr>
                <w:rFonts w:ascii="Times New Roman" w:hAnsi="Times New Roman" w:cs="Times New Roman"/>
                <w:sz w:val="28"/>
                <w:szCs w:val="28"/>
              </w:rPr>
              <w:t>5</w:t>
            </w:r>
          </w:p>
        </w:tc>
      </w:tr>
    </w:tbl>
    <w:p w:rsidR="00462BBC" w:rsidRPr="005E18EB" w:rsidRDefault="00462BBC" w:rsidP="00462BBC">
      <w:pPr>
        <w:jc w:val="both"/>
        <w:rPr>
          <w:rFonts w:ascii="Times New Roman" w:hAnsi="Times New Roman" w:cs="Times New Roman"/>
          <w:b/>
          <w:sz w:val="28"/>
          <w:szCs w:val="28"/>
        </w:rPr>
      </w:pPr>
    </w:p>
    <w:p w:rsidR="005801D0" w:rsidRPr="005E18EB" w:rsidRDefault="005801D0" w:rsidP="005801D0">
      <w:pPr>
        <w:spacing w:after="0" w:line="360" w:lineRule="auto"/>
        <w:ind w:left="1985" w:firstLine="708"/>
        <w:rPr>
          <w:rFonts w:ascii="Times New Roman" w:eastAsia="Times New Roman" w:hAnsi="Times New Roman" w:cs="Times New Roman"/>
          <w:b/>
          <w:sz w:val="28"/>
          <w:szCs w:val="28"/>
          <w:lang w:bidi="en-US"/>
        </w:rPr>
      </w:pPr>
      <w:r w:rsidRPr="005E18EB">
        <w:rPr>
          <w:rFonts w:ascii="Times New Roman" w:eastAsia="Times New Roman" w:hAnsi="Times New Roman" w:cs="Times New Roman"/>
          <w:b/>
          <w:sz w:val="28"/>
          <w:szCs w:val="28"/>
          <w:lang w:bidi="en-US"/>
        </w:rPr>
        <w:t>КАЛЕНДАРНО-ТЕМАТИЧЕСКОЕ</w:t>
      </w:r>
    </w:p>
    <w:p w:rsidR="00462BBC" w:rsidRPr="00B066A8" w:rsidRDefault="005801D0" w:rsidP="00B066A8">
      <w:pPr>
        <w:spacing w:after="0" w:line="360" w:lineRule="auto"/>
        <w:ind w:left="2410" w:firstLine="708"/>
        <w:rPr>
          <w:rFonts w:ascii="Times New Roman" w:eastAsia="Times New Roman" w:hAnsi="Times New Roman" w:cs="Times New Roman"/>
          <w:b/>
          <w:sz w:val="28"/>
          <w:szCs w:val="28"/>
          <w:lang w:bidi="en-US"/>
        </w:rPr>
      </w:pPr>
      <w:r w:rsidRPr="005E18EB">
        <w:rPr>
          <w:rFonts w:ascii="Times New Roman" w:eastAsia="Times New Roman" w:hAnsi="Times New Roman" w:cs="Times New Roman"/>
          <w:b/>
          <w:sz w:val="28"/>
          <w:szCs w:val="28"/>
          <w:lang w:bidi="en-US"/>
        </w:rPr>
        <w:t xml:space="preserve"> ПЛАНИРОВАНИЕ 5 класс</w:t>
      </w:r>
      <w:bookmarkStart w:id="0" w:name="_GoBack"/>
      <w:bookmarkEnd w:id="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568"/>
        <w:gridCol w:w="2404"/>
        <w:gridCol w:w="711"/>
        <w:gridCol w:w="857"/>
        <w:gridCol w:w="710"/>
        <w:gridCol w:w="2128"/>
        <w:gridCol w:w="43"/>
        <w:gridCol w:w="94"/>
        <w:gridCol w:w="1705"/>
      </w:tblGrid>
      <w:tr w:rsidR="00B066A8" w:rsidRPr="005E18EB" w:rsidTr="00E5019F">
        <w:trPr>
          <w:trHeight w:val="621"/>
        </w:trPr>
        <w:tc>
          <w:tcPr>
            <w:tcW w:w="527" w:type="dxa"/>
            <w:vMerge w:val="restart"/>
          </w:tcPr>
          <w:p w:rsidR="00B066A8" w:rsidRPr="005E18EB" w:rsidRDefault="00B066A8" w:rsidP="00B066A8">
            <w:pPr>
              <w:jc w:val="center"/>
              <w:rPr>
                <w:rFonts w:ascii="Times New Roman" w:hAnsi="Times New Roman" w:cs="Times New Roman"/>
                <w:b/>
                <w:sz w:val="28"/>
                <w:szCs w:val="28"/>
              </w:rPr>
            </w:pPr>
            <w:r w:rsidRPr="005E18EB">
              <w:rPr>
                <w:rFonts w:ascii="Times New Roman" w:hAnsi="Times New Roman" w:cs="Times New Roman"/>
                <w:b/>
                <w:sz w:val="28"/>
                <w:szCs w:val="28"/>
              </w:rPr>
              <w:t>№</w:t>
            </w:r>
            <w:r>
              <w:rPr>
                <w:rFonts w:ascii="Times New Roman" w:hAnsi="Times New Roman" w:cs="Times New Roman"/>
                <w:b/>
                <w:sz w:val="28"/>
                <w:szCs w:val="28"/>
              </w:rPr>
              <w:t>п/п</w:t>
            </w:r>
          </w:p>
        </w:tc>
        <w:tc>
          <w:tcPr>
            <w:tcW w:w="568" w:type="dxa"/>
            <w:vMerge w:val="restart"/>
          </w:tcPr>
          <w:p w:rsidR="00B066A8" w:rsidRPr="005E18EB" w:rsidRDefault="00B066A8" w:rsidP="00B066A8">
            <w:pPr>
              <w:jc w:val="center"/>
              <w:rPr>
                <w:rFonts w:ascii="Times New Roman" w:hAnsi="Times New Roman" w:cs="Times New Roman"/>
                <w:b/>
                <w:sz w:val="28"/>
                <w:szCs w:val="28"/>
              </w:rPr>
            </w:pPr>
            <w:r>
              <w:rPr>
                <w:rFonts w:ascii="Times New Roman" w:hAnsi="Times New Roman" w:cs="Times New Roman"/>
                <w:b/>
                <w:sz w:val="28"/>
                <w:szCs w:val="28"/>
              </w:rPr>
              <w:t>№ н/п</w:t>
            </w:r>
          </w:p>
        </w:tc>
        <w:tc>
          <w:tcPr>
            <w:tcW w:w="2404" w:type="dxa"/>
            <w:vMerge w:val="restart"/>
          </w:tcPr>
          <w:p w:rsidR="00B066A8" w:rsidRPr="005E18EB" w:rsidRDefault="00B066A8" w:rsidP="00364D0C">
            <w:pPr>
              <w:jc w:val="center"/>
              <w:rPr>
                <w:rFonts w:ascii="Times New Roman" w:hAnsi="Times New Roman" w:cs="Times New Roman"/>
                <w:b/>
                <w:sz w:val="28"/>
                <w:szCs w:val="28"/>
              </w:rPr>
            </w:pPr>
            <w:r>
              <w:rPr>
                <w:rFonts w:ascii="Times New Roman" w:hAnsi="Times New Roman" w:cs="Times New Roman"/>
                <w:b/>
                <w:sz w:val="28"/>
                <w:szCs w:val="28"/>
              </w:rPr>
              <w:t>Наименование р</w:t>
            </w:r>
            <w:r w:rsidRPr="005E18EB">
              <w:rPr>
                <w:rFonts w:ascii="Times New Roman" w:hAnsi="Times New Roman" w:cs="Times New Roman"/>
                <w:b/>
                <w:sz w:val="28"/>
                <w:szCs w:val="28"/>
              </w:rPr>
              <w:t>аздел</w:t>
            </w:r>
            <w:r>
              <w:rPr>
                <w:rFonts w:ascii="Times New Roman" w:hAnsi="Times New Roman" w:cs="Times New Roman"/>
                <w:b/>
                <w:sz w:val="28"/>
                <w:szCs w:val="28"/>
              </w:rPr>
              <w:t>ов и тем</w:t>
            </w:r>
          </w:p>
          <w:p w:rsidR="00B066A8" w:rsidRPr="005E18EB" w:rsidRDefault="00B066A8" w:rsidP="00364D0C">
            <w:pPr>
              <w:jc w:val="center"/>
              <w:rPr>
                <w:rFonts w:ascii="Times New Roman" w:hAnsi="Times New Roman" w:cs="Times New Roman"/>
                <w:b/>
                <w:sz w:val="28"/>
                <w:szCs w:val="28"/>
              </w:rPr>
            </w:pPr>
          </w:p>
        </w:tc>
        <w:tc>
          <w:tcPr>
            <w:tcW w:w="711" w:type="dxa"/>
            <w:vMerge w:val="restart"/>
          </w:tcPr>
          <w:p w:rsidR="00B066A8" w:rsidRPr="00B066A8" w:rsidRDefault="00B066A8" w:rsidP="00364D0C">
            <w:pPr>
              <w:jc w:val="center"/>
              <w:rPr>
                <w:rFonts w:ascii="Times New Roman" w:hAnsi="Times New Roman" w:cs="Times New Roman"/>
                <w:b/>
                <w:sz w:val="16"/>
                <w:szCs w:val="16"/>
              </w:rPr>
            </w:pPr>
            <w:r w:rsidRPr="00B066A8">
              <w:rPr>
                <w:rFonts w:ascii="Times New Roman" w:hAnsi="Times New Roman" w:cs="Times New Roman"/>
                <w:b/>
                <w:sz w:val="16"/>
                <w:szCs w:val="16"/>
              </w:rPr>
              <w:t>Кол-во</w:t>
            </w:r>
          </w:p>
          <w:p w:rsidR="00B066A8" w:rsidRPr="005E18EB" w:rsidRDefault="00B066A8" w:rsidP="00364D0C">
            <w:pPr>
              <w:jc w:val="center"/>
              <w:rPr>
                <w:rFonts w:ascii="Times New Roman" w:hAnsi="Times New Roman" w:cs="Times New Roman"/>
                <w:b/>
                <w:sz w:val="28"/>
                <w:szCs w:val="28"/>
              </w:rPr>
            </w:pPr>
            <w:r>
              <w:rPr>
                <w:rFonts w:ascii="Times New Roman" w:hAnsi="Times New Roman" w:cs="Times New Roman"/>
                <w:b/>
                <w:sz w:val="16"/>
                <w:szCs w:val="16"/>
              </w:rPr>
              <w:t>ч</w:t>
            </w:r>
            <w:r w:rsidRPr="00B066A8">
              <w:rPr>
                <w:rFonts w:ascii="Times New Roman" w:hAnsi="Times New Roman" w:cs="Times New Roman"/>
                <w:b/>
                <w:sz w:val="16"/>
                <w:szCs w:val="16"/>
              </w:rPr>
              <w:t>асов</w:t>
            </w:r>
            <w:r>
              <w:rPr>
                <w:rFonts w:ascii="Times New Roman" w:hAnsi="Times New Roman" w:cs="Times New Roman"/>
                <w:b/>
                <w:sz w:val="16"/>
                <w:szCs w:val="16"/>
              </w:rPr>
              <w:t xml:space="preserve"> на изучение разделов и тем</w:t>
            </w:r>
          </w:p>
        </w:tc>
        <w:tc>
          <w:tcPr>
            <w:tcW w:w="1567" w:type="dxa"/>
            <w:gridSpan w:val="2"/>
          </w:tcPr>
          <w:p w:rsidR="00B066A8" w:rsidRPr="005E18EB" w:rsidRDefault="00B066A8" w:rsidP="00364D0C">
            <w:pPr>
              <w:jc w:val="center"/>
              <w:rPr>
                <w:rFonts w:ascii="Times New Roman" w:hAnsi="Times New Roman" w:cs="Times New Roman"/>
                <w:b/>
                <w:sz w:val="28"/>
                <w:szCs w:val="28"/>
              </w:rPr>
            </w:pPr>
            <w:r>
              <w:rPr>
                <w:rFonts w:ascii="Times New Roman" w:hAnsi="Times New Roman" w:cs="Times New Roman"/>
                <w:b/>
                <w:sz w:val="28"/>
                <w:szCs w:val="28"/>
              </w:rPr>
              <w:t xml:space="preserve"> дата</w:t>
            </w:r>
          </w:p>
        </w:tc>
        <w:tc>
          <w:tcPr>
            <w:tcW w:w="2171" w:type="dxa"/>
            <w:gridSpan w:val="2"/>
            <w:vMerge w:val="restart"/>
          </w:tcPr>
          <w:p w:rsidR="00B066A8" w:rsidRPr="005E18EB" w:rsidRDefault="00B066A8" w:rsidP="00364D0C">
            <w:pPr>
              <w:jc w:val="center"/>
              <w:rPr>
                <w:rFonts w:ascii="Times New Roman" w:hAnsi="Times New Roman" w:cs="Times New Roman"/>
                <w:b/>
                <w:sz w:val="28"/>
                <w:szCs w:val="28"/>
              </w:rPr>
            </w:pPr>
            <w:r>
              <w:rPr>
                <w:rFonts w:ascii="Times New Roman" w:hAnsi="Times New Roman" w:cs="Times New Roman"/>
                <w:b/>
                <w:sz w:val="28"/>
                <w:szCs w:val="28"/>
              </w:rPr>
              <w:t>Основные виды деятельности учащихся</w:t>
            </w:r>
          </w:p>
          <w:p w:rsidR="00B066A8" w:rsidRPr="005E18EB" w:rsidRDefault="00B066A8" w:rsidP="00364D0C">
            <w:pPr>
              <w:jc w:val="center"/>
              <w:rPr>
                <w:rFonts w:ascii="Times New Roman" w:hAnsi="Times New Roman" w:cs="Times New Roman"/>
                <w:b/>
                <w:sz w:val="28"/>
                <w:szCs w:val="28"/>
              </w:rPr>
            </w:pPr>
          </w:p>
        </w:tc>
        <w:tc>
          <w:tcPr>
            <w:tcW w:w="1799" w:type="dxa"/>
            <w:gridSpan w:val="2"/>
            <w:vMerge w:val="restart"/>
          </w:tcPr>
          <w:p w:rsidR="00B066A8" w:rsidRPr="005E18EB" w:rsidRDefault="008E2774" w:rsidP="00364D0C">
            <w:pPr>
              <w:jc w:val="center"/>
              <w:rPr>
                <w:rFonts w:ascii="Times New Roman" w:hAnsi="Times New Roman" w:cs="Times New Roman"/>
                <w:b/>
                <w:sz w:val="28"/>
                <w:szCs w:val="28"/>
              </w:rPr>
            </w:pPr>
            <w:r>
              <w:rPr>
                <w:rFonts w:ascii="Times New Roman" w:hAnsi="Times New Roman" w:cs="Times New Roman"/>
                <w:b/>
                <w:sz w:val="28"/>
                <w:szCs w:val="28"/>
              </w:rPr>
              <w:t>Ресурсы с ИОП «Сетевой класс Белогорья»</w:t>
            </w:r>
          </w:p>
        </w:tc>
      </w:tr>
      <w:tr w:rsidR="00B066A8" w:rsidRPr="005E18EB" w:rsidTr="00E5019F">
        <w:trPr>
          <w:trHeight w:val="1245"/>
        </w:trPr>
        <w:tc>
          <w:tcPr>
            <w:tcW w:w="527" w:type="dxa"/>
            <w:vMerge/>
          </w:tcPr>
          <w:p w:rsidR="00B066A8" w:rsidRPr="005E18EB" w:rsidRDefault="00B066A8" w:rsidP="00364D0C">
            <w:pPr>
              <w:jc w:val="center"/>
              <w:rPr>
                <w:rFonts w:ascii="Times New Roman" w:hAnsi="Times New Roman" w:cs="Times New Roman"/>
                <w:b/>
                <w:sz w:val="28"/>
                <w:szCs w:val="28"/>
              </w:rPr>
            </w:pPr>
          </w:p>
        </w:tc>
        <w:tc>
          <w:tcPr>
            <w:tcW w:w="568" w:type="dxa"/>
            <w:vMerge/>
          </w:tcPr>
          <w:p w:rsidR="00B066A8" w:rsidRPr="005E18EB" w:rsidRDefault="00B066A8" w:rsidP="00364D0C">
            <w:pPr>
              <w:jc w:val="center"/>
              <w:rPr>
                <w:rFonts w:ascii="Times New Roman" w:hAnsi="Times New Roman" w:cs="Times New Roman"/>
                <w:b/>
                <w:sz w:val="28"/>
                <w:szCs w:val="28"/>
              </w:rPr>
            </w:pPr>
          </w:p>
        </w:tc>
        <w:tc>
          <w:tcPr>
            <w:tcW w:w="2404" w:type="dxa"/>
            <w:vMerge/>
          </w:tcPr>
          <w:p w:rsidR="00B066A8" w:rsidRPr="005E18EB" w:rsidRDefault="00B066A8" w:rsidP="00364D0C">
            <w:pPr>
              <w:jc w:val="center"/>
              <w:rPr>
                <w:rFonts w:ascii="Times New Roman" w:hAnsi="Times New Roman" w:cs="Times New Roman"/>
                <w:b/>
                <w:sz w:val="28"/>
                <w:szCs w:val="28"/>
              </w:rPr>
            </w:pPr>
          </w:p>
        </w:tc>
        <w:tc>
          <w:tcPr>
            <w:tcW w:w="711" w:type="dxa"/>
            <w:vMerge/>
          </w:tcPr>
          <w:p w:rsidR="00B066A8" w:rsidRPr="005E18EB" w:rsidRDefault="00B066A8" w:rsidP="00364D0C">
            <w:pPr>
              <w:jc w:val="center"/>
              <w:rPr>
                <w:rFonts w:ascii="Times New Roman" w:hAnsi="Times New Roman" w:cs="Times New Roman"/>
                <w:b/>
                <w:sz w:val="28"/>
                <w:szCs w:val="28"/>
              </w:rPr>
            </w:pPr>
          </w:p>
        </w:tc>
        <w:tc>
          <w:tcPr>
            <w:tcW w:w="857" w:type="dxa"/>
          </w:tcPr>
          <w:p w:rsidR="00B066A8" w:rsidRDefault="00B068DF" w:rsidP="00364D0C">
            <w:pPr>
              <w:jc w:val="center"/>
              <w:rPr>
                <w:rFonts w:ascii="Times New Roman" w:hAnsi="Times New Roman" w:cs="Times New Roman"/>
                <w:b/>
                <w:sz w:val="28"/>
                <w:szCs w:val="28"/>
              </w:rPr>
            </w:pPr>
            <w:r>
              <w:rPr>
                <w:rFonts w:ascii="Times New Roman" w:hAnsi="Times New Roman" w:cs="Times New Roman"/>
                <w:b/>
                <w:sz w:val="28"/>
                <w:szCs w:val="28"/>
              </w:rPr>
              <w:t>п</w:t>
            </w:r>
            <w:r w:rsidR="00B066A8">
              <w:rPr>
                <w:rFonts w:ascii="Times New Roman" w:hAnsi="Times New Roman" w:cs="Times New Roman"/>
                <w:b/>
                <w:sz w:val="28"/>
                <w:szCs w:val="28"/>
              </w:rPr>
              <w:t>о плану</w:t>
            </w:r>
          </w:p>
        </w:tc>
        <w:tc>
          <w:tcPr>
            <w:tcW w:w="710" w:type="dxa"/>
          </w:tcPr>
          <w:p w:rsidR="00B066A8" w:rsidRDefault="00B066A8" w:rsidP="00364D0C">
            <w:pPr>
              <w:jc w:val="center"/>
              <w:rPr>
                <w:rFonts w:ascii="Times New Roman" w:hAnsi="Times New Roman" w:cs="Times New Roman"/>
                <w:b/>
                <w:sz w:val="28"/>
                <w:szCs w:val="28"/>
              </w:rPr>
            </w:pPr>
            <w:r>
              <w:rPr>
                <w:rFonts w:ascii="Times New Roman" w:hAnsi="Times New Roman" w:cs="Times New Roman"/>
                <w:b/>
                <w:sz w:val="28"/>
                <w:szCs w:val="28"/>
              </w:rPr>
              <w:t>факт</w:t>
            </w:r>
          </w:p>
        </w:tc>
        <w:tc>
          <w:tcPr>
            <w:tcW w:w="2171" w:type="dxa"/>
            <w:gridSpan w:val="2"/>
            <w:vMerge/>
          </w:tcPr>
          <w:p w:rsidR="00B066A8" w:rsidRPr="005E18EB" w:rsidRDefault="00B066A8" w:rsidP="00364D0C">
            <w:pPr>
              <w:jc w:val="center"/>
              <w:rPr>
                <w:rFonts w:ascii="Times New Roman" w:hAnsi="Times New Roman" w:cs="Times New Roman"/>
                <w:b/>
                <w:sz w:val="28"/>
                <w:szCs w:val="28"/>
              </w:rPr>
            </w:pPr>
          </w:p>
        </w:tc>
        <w:tc>
          <w:tcPr>
            <w:tcW w:w="1799" w:type="dxa"/>
            <w:gridSpan w:val="2"/>
            <w:vMerge/>
          </w:tcPr>
          <w:p w:rsidR="00B066A8" w:rsidRPr="005E18EB" w:rsidRDefault="00B066A8" w:rsidP="00364D0C">
            <w:pPr>
              <w:jc w:val="center"/>
              <w:rPr>
                <w:rFonts w:ascii="Times New Roman" w:hAnsi="Times New Roman" w:cs="Times New Roman"/>
                <w:b/>
                <w:sz w:val="28"/>
                <w:szCs w:val="28"/>
              </w:rPr>
            </w:pPr>
          </w:p>
        </w:tc>
      </w:tr>
      <w:tr w:rsidR="00E5435E" w:rsidRPr="005E18EB" w:rsidTr="00B13D7C">
        <w:tc>
          <w:tcPr>
            <w:tcW w:w="9747" w:type="dxa"/>
            <w:gridSpan w:val="10"/>
          </w:tcPr>
          <w:p w:rsidR="00E5435E" w:rsidRPr="005E18EB" w:rsidRDefault="00D62D3E" w:rsidP="00B066A8">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5435E" w:rsidRPr="005E18EB">
              <w:rPr>
                <w:rFonts w:ascii="Times New Roman" w:hAnsi="Times New Roman" w:cs="Times New Roman"/>
                <w:b/>
                <w:sz w:val="28"/>
                <w:szCs w:val="28"/>
              </w:rPr>
              <w:t>Раздел 1.</w:t>
            </w:r>
            <w:r w:rsidR="00E5435E" w:rsidRPr="005E18EB">
              <w:rPr>
                <w:rFonts w:ascii="Times New Roman" w:hAnsi="Times New Roman" w:cs="Times New Roman"/>
                <w:i/>
                <w:sz w:val="28"/>
                <w:szCs w:val="28"/>
              </w:rPr>
              <w:t>Музыка и литература</w:t>
            </w:r>
          </w:p>
        </w:tc>
      </w:tr>
      <w:tr w:rsidR="00B066A8" w:rsidRPr="005E18EB" w:rsidTr="00E5019F">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b/>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b/>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Что роднит музыку с литературой. Вокализ.</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b/>
                <w:sz w:val="28"/>
                <w:szCs w:val="28"/>
              </w:rPr>
            </w:pPr>
          </w:p>
        </w:tc>
        <w:tc>
          <w:tcPr>
            <w:tcW w:w="857" w:type="dxa"/>
          </w:tcPr>
          <w:p w:rsidR="00B066A8" w:rsidRPr="005E18EB" w:rsidRDefault="00B066A8" w:rsidP="00364D0C">
            <w:pPr>
              <w:jc w:val="both"/>
              <w:rPr>
                <w:rFonts w:ascii="Times New Roman" w:hAnsi="Times New Roman" w:cs="Times New Roman"/>
                <w:b/>
                <w:sz w:val="28"/>
                <w:szCs w:val="28"/>
              </w:rPr>
            </w:pPr>
          </w:p>
        </w:tc>
        <w:tc>
          <w:tcPr>
            <w:tcW w:w="710" w:type="dxa"/>
          </w:tcPr>
          <w:p w:rsidR="00B066A8" w:rsidRPr="005E18EB" w:rsidRDefault="00B066A8" w:rsidP="00364D0C">
            <w:pPr>
              <w:jc w:val="both"/>
              <w:rPr>
                <w:rFonts w:ascii="Times New Roman" w:hAnsi="Times New Roman" w:cs="Times New Roman"/>
                <w:b/>
                <w:sz w:val="28"/>
                <w:szCs w:val="28"/>
              </w:rPr>
            </w:pPr>
          </w:p>
        </w:tc>
        <w:tc>
          <w:tcPr>
            <w:tcW w:w="2171" w:type="dxa"/>
            <w:gridSpan w:val="2"/>
          </w:tcPr>
          <w:p w:rsidR="00D51EFA" w:rsidRPr="00E51B4B" w:rsidRDefault="008E2774" w:rsidP="00D51EFA">
            <w:pPr>
              <w:pStyle w:val="Style5"/>
              <w:widowControl/>
              <w:spacing w:line="216" w:lineRule="exact"/>
              <w:jc w:val="left"/>
              <w:rPr>
                <w:rStyle w:val="FontStyle13"/>
              </w:rPr>
            </w:pPr>
            <w:r>
              <w:rPr>
                <w:sz w:val="28"/>
                <w:szCs w:val="28"/>
              </w:rPr>
              <w:t xml:space="preserve"> </w:t>
            </w:r>
            <w:r w:rsidR="00D51EFA" w:rsidRPr="00E51B4B">
              <w:rPr>
                <w:rStyle w:val="FontStyle14"/>
              </w:rPr>
              <w:t xml:space="preserve">Выявлять </w:t>
            </w:r>
            <w:r w:rsidR="00D51EFA" w:rsidRPr="00E51B4B">
              <w:rPr>
                <w:rStyle w:val="FontStyle13"/>
              </w:rPr>
              <w:t>общность жизненных исто</w:t>
            </w:r>
            <w:r w:rsidR="00D51EFA" w:rsidRPr="00E51B4B">
              <w:rPr>
                <w:rStyle w:val="FontStyle13"/>
              </w:rPr>
              <w:softHyphen/>
              <w:t>ков и взаимосвязь музыки и литературы.</w:t>
            </w:r>
          </w:p>
          <w:p w:rsidR="00D51EFA" w:rsidRPr="00E51B4B" w:rsidRDefault="00D51EFA" w:rsidP="00D51EFA">
            <w:pPr>
              <w:pStyle w:val="Style5"/>
              <w:widowControl/>
              <w:spacing w:line="216" w:lineRule="exact"/>
              <w:jc w:val="left"/>
              <w:rPr>
                <w:rStyle w:val="FontStyle13"/>
              </w:rPr>
            </w:pPr>
            <w:r w:rsidRPr="00E51B4B">
              <w:rPr>
                <w:rStyle w:val="FontStyle14"/>
              </w:rPr>
              <w:t xml:space="preserve">Проявлять </w:t>
            </w:r>
            <w:r w:rsidRPr="00E51B4B">
              <w:rPr>
                <w:rStyle w:val="FontStyle13"/>
              </w:rPr>
              <w:t>эмоциональную отзывчи</w:t>
            </w:r>
            <w:r w:rsidRPr="00E51B4B">
              <w:rPr>
                <w:rStyle w:val="FontStyle13"/>
              </w:rPr>
              <w:softHyphen/>
              <w:t>вость, личностное отношение к музы</w:t>
            </w:r>
            <w:r w:rsidRPr="00E51B4B">
              <w:rPr>
                <w:rStyle w:val="FontStyle13"/>
              </w:rPr>
              <w:softHyphen/>
              <w:t>кальным произведениям при их воспри</w:t>
            </w:r>
            <w:r w:rsidRPr="00E51B4B">
              <w:rPr>
                <w:rStyle w:val="FontStyle13"/>
              </w:rPr>
              <w:softHyphen/>
              <w:t xml:space="preserve">ятии и </w:t>
            </w:r>
            <w:r w:rsidRPr="00E51B4B">
              <w:rPr>
                <w:rStyle w:val="FontStyle13"/>
              </w:rPr>
              <w:lastRenderedPageBreak/>
              <w:t>исполнении.</w:t>
            </w:r>
          </w:p>
          <w:p w:rsidR="00B066A8" w:rsidRPr="005E18EB" w:rsidRDefault="00B066A8" w:rsidP="00364D0C">
            <w:pPr>
              <w:jc w:val="both"/>
              <w:rPr>
                <w:rFonts w:ascii="Times New Roman" w:hAnsi="Times New Roman" w:cs="Times New Roman"/>
                <w:sz w:val="28"/>
                <w:szCs w:val="28"/>
              </w:rPr>
            </w:pPr>
          </w:p>
        </w:tc>
        <w:tc>
          <w:tcPr>
            <w:tcW w:w="1799" w:type="dxa"/>
            <w:gridSpan w:val="2"/>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lastRenderedPageBreak/>
              <w:t>2</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Вокальная музыка. Взаимодействие музыки и литературы в песенном жанре.</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b/>
                <w:sz w:val="28"/>
                <w:szCs w:val="28"/>
              </w:rPr>
            </w:pPr>
          </w:p>
        </w:tc>
        <w:tc>
          <w:tcPr>
            <w:tcW w:w="710" w:type="dxa"/>
          </w:tcPr>
          <w:p w:rsidR="00B066A8" w:rsidRPr="005E18EB" w:rsidRDefault="00B066A8" w:rsidP="00364D0C">
            <w:pPr>
              <w:jc w:val="both"/>
              <w:rPr>
                <w:rFonts w:ascii="Times New Roman" w:hAnsi="Times New Roman" w:cs="Times New Roman"/>
                <w:b/>
                <w:sz w:val="28"/>
                <w:szCs w:val="28"/>
              </w:rPr>
            </w:pPr>
          </w:p>
        </w:tc>
        <w:tc>
          <w:tcPr>
            <w:tcW w:w="2128" w:type="dxa"/>
          </w:tcPr>
          <w:p w:rsidR="00B066A8" w:rsidRPr="005E18EB" w:rsidRDefault="00B066A8" w:rsidP="008E2774">
            <w:pPr>
              <w:jc w:val="both"/>
              <w:rPr>
                <w:rFonts w:ascii="Times New Roman" w:hAnsi="Times New Roman" w:cs="Times New Roman"/>
                <w:sz w:val="28"/>
                <w:szCs w:val="28"/>
              </w:rPr>
            </w:pPr>
            <w:r w:rsidRPr="005E18EB">
              <w:rPr>
                <w:rFonts w:ascii="Times New Roman" w:hAnsi="Times New Roman" w:cs="Times New Roman"/>
                <w:sz w:val="28"/>
                <w:szCs w:val="28"/>
              </w:rPr>
              <w:t xml:space="preserve">Слушать вокальную музыку, определить форму произведения. </w:t>
            </w:r>
            <w:r w:rsidR="008E2774">
              <w:rPr>
                <w:rFonts w:ascii="Times New Roman" w:hAnsi="Times New Roman" w:cs="Times New Roman"/>
                <w:sz w:val="28"/>
                <w:szCs w:val="28"/>
              </w:rPr>
              <w:t xml:space="preserve"> </w:t>
            </w: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3</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3</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Вокальная музыка. Песня — единое целое.</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b/>
                <w:sz w:val="28"/>
                <w:szCs w:val="28"/>
              </w:rPr>
            </w:pPr>
          </w:p>
        </w:tc>
        <w:tc>
          <w:tcPr>
            <w:tcW w:w="710" w:type="dxa"/>
          </w:tcPr>
          <w:p w:rsidR="00B066A8" w:rsidRPr="005E18EB" w:rsidRDefault="008E2774" w:rsidP="00364D0C">
            <w:pPr>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2128" w:type="dxa"/>
          </w:tcPr>
          <w:p w:rsidR="00D51EFA" w:rsidRPr="00E51B4B" w:rsidRDefault="00D51EFA" w:rsidP="00D51EFA">
            <w:pPr>
              <w:pStyle w:val="Style5"/>
              <w:widowControl/>
              <w:spacing w:line="216" w:lineRule="exact"/>
              <w:jc w:val="left"/>
              <w:rPr>
                <w:rStyle w:val="FontStyle13"/>
              </w:rPr>
            </w:pPr>
            <w:r w:rsidRPr="00E51B4B">
              <w:rPr>
                <w:rStyle w:val="FontStyle14"/>
              </w:rPr>
              <w:t xml:space="preserve">Воплощать </w:t>
            </w:r>
            <w:r w:rsidRPr="00E51B4B">
              <w:rPr>
                <w:rStyle w:val="FontStyle13"/>
              </w:rPr>
              <w:t>художественно-образное содержание музыкальных и литератур</w:t>
            </w:r>
            <w:r w:rsidRPr="00E51B4B">
              <w:rPr>
                <w:rStyle w:val="FontStyle13"/>
              </w:rPr>
              <w:softHyphen/>
              <w:t>ных произведений в драматизации, ин</w:t>
            </w:r>
            <w:r w:rsidRPr="00E51B4B">
              <w:rPr>
                <w:rStyle w:val="FontStyle13"/>
              </w:rPr>
              <w:softHyphen/>
              <w:t>сценировке, пластическом движении, свободном дирижировании.</w:t>
            </w:r>
          </w:p>
          <w:p w:rsidR="00D51EFA" w:rsidRPr="00E51B4B" w:rsidRDefault="00D51EFA" w:rsidP="00D51EFA">
            <w:pPr>
              <w:pStyle w:val="Style5"/>
              <w:widowControl/>
              <w:spacing w:line="216" w:lineRule="exact"/>
              <w:jc w:val="left"/>
              <w:rPr>
                <w:rStyle w:val="FontStyle13"/>
              </w:rPr>
            </w:pPr>
            <w:r w:rsidRPr="00E51B4B">
              <w:rPr>
                <w:rStyle w:val="FontStyle14"/>
              </w:rPr>
              <w:t xml:space="preserve">Импровизировать </w:t>
            </w:r>
            <w:r w:rsidRPr="00E51B4B">
              <w:rPr>
                <w:rStyle w:val="FontStyle13"/>
              </w:rPr>
              <w:t>в пении, игре на элементарных музыкальных инструмен</w:t>
            </w:r>
            <w:r w:rsidRPr="00E51B4B">
              <w:rPr>
                <w:rStyle w:val="FontStyle13"/>
              </w:rPr>
              <w:softHyphen/>
              <w:t>тах, пластике, в театрализации.</w:t>
            </w:r>
          </w:p>
          <w:p w:rsidR="00D51EFA" w:rsidRPr="00E51B4B" w:rsidRDefault="00D51EFA" w:rsidP="00D51EFA">
            <w:pPr>
              <w:rPr>
                <w:rStyle w:val="FontStyle13"/>
                <w:sz w:val="24"/>
                <w:szCs w:val="24"/>
              </w:rPr>
            </w:pPr>
            <w:r w:rsidRPr="00E51B4B">
              <w:rPr>
                <w:rStyle w:val="FontStyle14"/>
                <w:sz w:val="24"/>
                <w:szCs w:val="24"/>
              </w:rPr>
              <w:t xml:space="preserve">Находить </w:t>
            </w:r>
            <w:r w:rsidRPr="00E51B4B">
              <w:rPr>
                <w:rStyle w:val="FontStyle13"/>
                <w:sz w:val="24"/>
                <w:szCs w:val="24"/>
              </w:rPr>
              <w:t>ассоциативные связи меж</w:t>
            </w:r>
            <w:r w:rsidRPr="00E51B4B">
              <w:rPr>
                <w:rStyle w:val="FontStyle13"/>
                <w:sz w:val="24"/>
                <w:szCs w:val="24"/>
              </w:rPr>
              <w:softHyphen/>
              <w:t>ду художественными образами музыки и других видов искусства</w:t>
            </w:r>
          </w:p>
          <w:p w:rsidR="00B066A8" w:rsidRPr="005E18EB" w:rsidRDefault="00B066A8" w:rsidP="00D51EFA">
            <w:pPr>
              <w:pStyle w:val="Style5"/>
              <w:widowControl/>
              <w:spacing w:line="216" w:lineRule="exact"/>
              <w:jc w:val="left"/>
              <w:rPr>
                <w:sz w:val="28"/>
                <w:szCs w:val="28"/>
              </w:rPr>
            </w:pP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4</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4</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Вокальная музыка. Кантата.</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b/>
                <w:sz w:val="28"/>
                <w:szCs w:val="28"/>
              </w:rPr>
            </w:pPr>
          </w:p>
        </w:tc>
        <w:tc>
          <w:tcPr>
            <w:tcW w:w="710" w:type="dxa"/>
          </w:tcPr>
          <w:p w:rsidR="00B066A8" w:rsidRPr="005E18EB" w:rsidRDefault="00B066A8" w:rsidP="00364D0C">
            <w:pPr>
              <w:jc w:val="both"/>
              <w:rPr>
                <w:rFonts w:ascii="Times New Roman" w:hAnsi="Times New Roman" w:cs="Times New Roman"/>
                <w:b/>
                <w:sz w:val="28"/>
                <w:szCs w:val="28"/>
              </w:rPr>
            </w:pPr>
          </w:p>
        </w:tc>
        <w:tc>
          <w:tcPr>
            <w:tcW w:w="2128" w:type="dxa"/>
          </w:tcPr>
          <w:p w:rsidR="00D51EFA" w:rsidRPr="00E51B4B" w:rsidRDefault="008E2774" w:rsidP="00D51EFA">
            <w:pPr>
              <w:pStyle w:val="Style5"/>
              <w:widowControl/>
              <w:spacing w:line="216" w:lineRule="exact"/>
              <w:jc w:val="left"/>
              <w:rPr>
                <w:rStyle w:val="FontStyle13"/>
              </w:rPr>
            </w:pPr>
            <w:r>
              <w:rPr>
                <w:sz w:val="28"/>
                <w:szCs w:val="28"/>
              </w:rPr>
              <w:t xml:space="preserve"> </w:t>
            </w:r>
            <w:r w:rsidR="00D51EFA" w:rsidRPr="00E51B4B">
              <w:rPr>
                <w:rStyle w:val="FontStyle14"/>
              </w:rPr>
              <w:t xml:space="preserve">Воплощать </w:t>
            </w:r>
            <w:r w:rsidR="00D51EFA" w:rsidRPr="00E51B4B">
              <w:rPr>
                <w:rStyle w:val="FontStyle13"/>
              </w:rPr>
              <w:t>художественно-образное содержание музыкальных и литератур</w:t>
            </w:r>
            <w:r w:rsidR="00D51EFA" w:rsidRPr="00E51B4B">
              <w:rPr>
                <w:rStyle w:val="FontStyle13"/>
              </w:rPr>
              <w:softHyphen/>
              <w:t>ных произведений в драматизации, ин</w:t>
            </w:r>
            <w:r w:rsidR="00D51EFA" w:rsidRPr="00E51B4B">
              <w:rPr>
                <w:rStyle w:val="FontStyle13"/>
              </w:rPr>
              <w:softHyphen/>
              <w:t>сценировке, пластическом движении, свободном дирижировании.</w:t>
            </w:r>
          </w:p>
          <w:p w:rsidR="00D51EFA" w:rsidRPr="00E51B4B" w:rsidRDefault="00D51EFA" w:rsidP="00D51EFA">
            <w:pPr>
              <w:pStyle w:val="Style5"/>
              <w:widowControl/>
              <w:spacing w:line="216" w:lineRule="exact"/>
              <w:jc w:val="left"/>
              <w:rPr>
                <w:rStyle w:val="FontStyle13"/>
              </w:rPr>
            </w:pPr>
            <w:r w:rsidRPr="00E51B4B">
              <w:rPr>
                <w:rStyle w:val="FontStyle14"/>
              </w:rPr>
              <w:t xml:space="preserve">Импровизировать </w:t>
            </w:r>
            <w:r w:rsidRPr="00E51B4B">
              <w:rPr>
                <w:rStyle w:val="FontStyle13"/>
              </w:rPr>
              <w:t>в пении, игре на элементарных музыкальных инструмен</w:t>
            </w:r>
            <w:r w:rsidRPr="00E51B4B">
              <w:rPr>
                <w:rStyle w:val="FontStyle13"/>
              </w:rPr>
              <w:softHyphen/>
              <w:t>тах, пластике, в театрализации.</w:t>
            </w:r>
          </w:p>
          <w:p w:rsidR="00D51EFA" w:rsidRPr="00E51B4B" w:rsidRDefault="00D51EFA" w:rsidP="00D51EFA">
            <w:pPr>
              <w:rPr>
                <w:rStyle w:val="FontStyle13"/>
                <w:sz w:val="24"/>
                <w:szCs w:val="24"/>
              </w:rPr>
            </w:pPr>
            <w:r w:rsidRPr="00E51B4B">
              <w:rPr>
                <w:rStyle w:val="FontStyle14"/>
                <w:sz w:val="24"/>
                <w:szCs w:val="24"/>
              </w:rPr>
              <w:t xml:space="preserve">Находить </w:t>
            </w:r>
            <w:r w:rsidRPr="00E51B4B">
              <w:rPr>
                <w:rStyle w:val="FontStyle13"/>
                <w:sz w:val="24"/>
                <w:szCs w:val="24"/>
              </w:rPr>
              <w:lastRenderedPageBreak/>
              <w:t>ассоциативные связи меж</w:t>
            </w:r>
            <w:r w:rsidRPr="00E51B4B">
              <w:rPr>
                <w:rStyle w:val="FontStyle13"/>
                <w:sz w:val="24"/>
                <w:szCs w:val="24"/>
              </w:rPr>
              <w:softHyphen/>
              <w:t>ду художественными образами музыки и других видов искусства</w:t>
            </w:r>
          </w:p>
          <w:p w:rsidR="00B066A8" w:rsidRPr="005E18EB" w:rsidRDefault="00B066A8" w:rsidP="00364D0C">
            <w:pPr>
              <w:jc w:val="both"/>
              <w:rPr>
                <w:rFonts w:ascii="Times New Roman" w:hAnsi="Times New Roman" w:cs="Times New Roman"/>
                <w:sz w:val="28"/>
                <w:szCs w:val="28"/>
              </w:rPr>
            </w:pP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lastRenderedPageBreak/>
              <w:t>5</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5</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Фольклор в музыке русских композиторов. Либретто.</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b/>
                <w:sz w:val="28"/>
                <w:szCs w:val="28"/>
              </w:rPr>
            </w:pPr>
          </w:p>
        </w:tc>
        <w:tc>
          <w:tcPr>
            <w:tcW w:w="710" w:type="dxa"/>
          </w:tcPr>
          <w:p w:rsidR="00B066A8" w:rsidRPr="005E18EB" w:rsidRDefault="00B066A8" w:rsidP="00364D0C">
            <w:pPr>
              <w:jc w:val="both"/>
              <w:rPr>
                <w:rFonts w:ascii="Times New Roman" w:hAnsi="Times New Roman" w:cs="Times New Roman"/>
                <w:b/>
                <w:sz w:val="28"/>
                <w:szCs w:val="28"/>
              </w:rPr>
            </w:pPr>
          </w:p>
        </w:tc>
        <w:tc>
          <w:tcPr>
            <w:tcW w:w="2128" w:type="dxa"/>
          </w:tcPr>
          <w:p w:rsidR="00D51EFA" w:rsidRPr="00E51B4B" w:rsidRDefault="00B066A8" w:rsidP="00D51EFA">
            <w:pPr>
              <w:pStyle w:val="Style5"/>
              <w:widowControl/>
              <w:spacing w:line="216" w:lineRule="exact"/>
              <w:jc w:val="left"/>
              <w:rPr>
                <w:rStyle w:val="FontStyle13"/>
              </w:rPr>
            </w:pPr>
            <w:r w:rsidRPr="005E18EB">
              <w:rPr>
                <w:sz w:val="28"/>
                <w:szCs w:val="28"/>
              </w:rPr>
              <w:t xml:space="preserve">Слушать фольклорные произведения. </w:t>
            </w:r>
            <w:r w:rsidR="00D51EFA" w:rsidRPr="00E51B4B">
              <w:rPr>
                <w:rStyle w:val="FontStyle14"/>
              </w:rPr>
              <w:t xml:space="preserve">Исполнять </w:t>
            </w:r>
            <w:r w:rsidR="00D51EFA" w:rsidRPr="00E51B4B">
              <w:rPr>
                <w:rStyle w:val="FontStyle13"/>
              </w:rPr>
              <w:t xml:space="preserve">народные песни, песни о родном крае современных композиторов; </w:t>
            </w:r>
            <w:r w:rsidR="00D51EFA" w:rsidRPr="00E51B4B">
              <w:rPr>
                <w:rStyle w:val="FontStyle14"/>
              </w:rPr>
              <w:t xml:space="preserve">понимать </w:t>
            </w:r>
            <w:r w:rsidR="00D51EFA" w:rsidRPr="00E51B4B">
              <w:rPr>
                <w:rStyle w:val="FontStyle13"/>
              </w:rPr>
              <w:t>особенности музыкального воплощения стихотворных текстов.</w:t>
            </w:r>
          </w:p>
          <w:p w:rsidR="00B066A8" w:rsidRPr="005E18EB" w:rsidRDefault="008E2774" w:rsidP="008E2774">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6</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6</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Связь музыки с литературой в оперном жанре.  Жанры.</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b/>
                <w:sz w:val="28"/>
                <w:szCs w:val="28"/>
              </w:rPr>
            </w:pPr>
          </w:p>
        </w:tc>
        <w:tc>
          <w:tcPr>
            <w:tcW w:w="710" w:type="dxa"/>
          </w:tcPr>
          <w:p w:rsidR="00B066A8" w:rsidRPr="005E18EB" w:rsidRDefault="00B066A8" w:rsidP="00364D0C">
            <w:pPr>
              <w:jc w:val="both"/>
              <w:rPr>
                <w:rFonts w:ascii="Times New Roman" w:hAnsi="Times New Roman" w:cs="Times New Roman"/>
                <w:b/>
                <w:sz w:val="28"/>
                <w:szCs w:val="28"/>
              </w:rPr>
            </w:pPr>
          </w:p>
        </w:tc>
        <w:tc>
          <w:tcPr>
            <w:tcW w:w="2128" w:type="dxa"/>
          </w:tcPr>
          <w:p w:rsidR="00D51EFA" w:rsidRPr="00E51B4B" w:rsidRDefault="008E2774" w:rsidP="00D51EFA">
            <w:pPr>
              <w:pStyle w:val="Style8"/>
              <w:widowControl/>
              <w:spacing w:line="216" w:lineRule="exact"/>
              <w:ind w:firstLine="288"/>
              <w:rPr>
                <w:rStyle w:val="FontStyle13"/>
              </w:rPr>
            </w:pPr>
            <w:r>
              <w:rPr>
                <w:sz w:val="28"/>
                <w:szCs w:val="28"/>
              </w:rPr>
              <w:t xml:space="preserve"> </w:t>
            </w:r>
            <w:r w:rsidR="00D51EFA" w:rsidRPr="00E51B4B">
              <w:rPr>
                <w:rStyle w:val="FontStyle14"/>
              </w:rPr>
              <w:t xml:space="preserve">Владеть </w:t>
            </w:r>
            <w:r w:rsidR="00D51EFA" w:rsidRPr="00E51B4B">
              <w:rPr>
                <w:rStyle w:val="FontStyle13"/>
              </w:rPr>
              <w:t>музыкальными терминами и понятиями в пределах изучаемой те</w:t>
            </w:r>
            <w:r w:rsidR="00D51EFA" w:rsidRPr="00E51B4B">
              <w:rPr>
                <w:rStyle w:val="FontStyle13"/>
              </w:rPr>
              <w:softHyphen/>
              <w:t>мы.</w:t>
            </w:r>
          </w:p>
          <w:p w:rsidR="00D51EFA" w:rsidRPr="00E51B4B" w:rsidRDefault="00D51EFA" w:rsidP="00D51EFA">
            <w:pPr>
              <w:pStyle w:val="Style8"/>
              <w:widowControl/>
              <w:spacing w:line="216" w:lineRule="exact"/>
              <w:ind w:firstLine="288"/>
              <w:rPr>
                <w:rStyle w:val="FontStyle13"/>
              </w:rPr>
            </w:pPr>
            <w:r w:rsidRPr="00E51B4B">
              <w:rPr>
                <w:rStyle w:val="FontStyle14"/>
              </w:rPr>
              <w:t xml:space="preserve">Размышлять </w:t>
            </w:r>
            <w:r w:rsidRPr="00E51B4B">
              <w:rPr>
                <w:rStyle w:val="FontStyle13"/>
              </w:rPr>
              <w:t>о знакомом музыкаль</w:t>
            </w:r>
            <w:r w:rsidRPr="00E51B4B">
              <w:rPr>
                <w:rStyle w:val="FontStyle13"/>
              </w:rPr>
              <w:softHyphen/>
              <w:t xml:space="preserve">ном произведении, </w:t>
            </w:r>
            <w:r w:rsidRPr="00E51B4B">
              <w:rPr>
                <w:rStyle w:val="FontStyle14"/>
              </w:rPr>
              <w:t xml:space="preserve">высказывать </w:t>
            </w:r>
            <w:r w:rsidRPr="00E51B4B">
              <w:rPr>
                <w:rStyle w:val="FontStyle13"/>
              </w:rPr>
              <w:t>сужде</w:t>
            </w:r>
            <w:r w:rsidRPr="00E51B4B">
              <w:rPr>
                <w:rStyle w:val="FontStyle13"/>
              </w:rPr>
              <w:softHyphen/>
              <w:t>ние об основной идее, средствах и фор</w:t>
            </w:r>
            <w:r w:rsidRPr="00E51B4B">
              <w:rPr>
                <w:rStyle w:val="FontStyle13"/>
              </w:rPr>
              <w:softHyphen/>
              <w:t>мах ее воплощения.</w:t>
            </w:r>
          </w:p>
          <w:p w:rsidR="00D51EFA" w:rsidRPr="00E51B4B" w:rsidRDefault="00D51EFA" w:rsidP="00D51EFA">
            <w:pPr>
              <w:pStyle w:val="Style8"/>
              <w:widowControl/>
              <w:spacing w:line="216" w:lineRule="exact"/>
              <w:ind w:firstLine="288"/>
              <w:rPr>
                <w:rStyle w:val="FontStyle13"/>
              </w:rPr>
            </w:pPr>
            <w:r w:rsidRPr="00E51B4B">
              <w:rPr>
                <w:rStyle w:val="FontStyle14"/>
              </w:rPr>
              <w:t xml:space="preserve">Импровизировать </w:t>
            </w:r>
            <w:r w:rsidRPr="00E51B4B">
              <w:rPr>
                <w:rStyle w:val="FontStyle13"/>
              </w:rPr>
              <w:t>в соответствии с представленным учителем или самостоя</w:t>
            </w:r>
            <w:r w:rsidRPr="00E51B4B">
              <w:rPr>
                <w:rStyle w:val="FontStyle13"/>
              </w:rPr>
              <w:softHyphen/>
              <w:t>тельно выбранным литературным обра</w:t>
            </w:r>
            <w:r w:rsidRPr="00E51B4B">
              <w:rPr>
                <w:rStyle w:val="FontStyle13"/>
              </w:rPr>
              <w:softHyphen/>
              <w:t>зом.</w:t>
            </w:r>
          </w:p>
          <w:p w:rsidR="00B066A8" w:rsidRPr="005E18EB" w:rsidRDefault="00B066A8" w:rsidP="00364D0C">
            <w:pPr>
              <w:jc w:val="both"/>
              <w:rPr>
                <w:rFonts w:ascii="Times New Roman" w:hAnsi="Times New Roman" w:cs="Times New Roman"/>
                <w:sz w:val="28"/>
                <w:szCs w:val="28"/>
              </w:rPr>
            </w:pP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7</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7</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Связь музыки с литературой в балетном жанре. Жанры.</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b/>
                <w:sz w:val="28"/>
                <w:szCs w:val="28"/>
              </w:rPr>
            </w:pPr>
          </w:p>
        </w:tc>
        <w:tc>
          <w:tcPr>
            <w:tcW w:w="710" w:type="dxa"/>
          </w:tcPr>
          <w:p w:rsidR="00B066A8" w:rsidRPr="005E18EB" w:rsidRDefault="00B066A8" w:rsidP="00364D0C">
            <w:pPr>
              <w:jc w:val="both"/>
              <w:rPr>
                <w:rFonts w:ascii="Times New Roman" w:hAnsi="Times New Roman" w:cs="Times New Roman"/>
                <w:b/>
                <w:sz w:val="28"/>
                <w:szCs w:val="28"/>
              </w:rPr>
            </w:pPr>
          </w:p>
        </w:tc>
        <w:tc>
          <w:tcPr>
            <w:tcW w:w="2128" w:type="dxa"/>
          </w:tcPr>
          <w:p w:rsidR="00D51EFA" w:rsidRPr="00E51B4B" w:rsidRDefault="008E2774" w:rsidP="00D51EFA">
            <w:pPr>
              <w:pStyle w:val="Style8"/>
              <w:widowControl/>
              <w:spacing w:line="216" w:lineRule="exact"/>
              <w:ind w:firstLine="298"/>
              <w:rPr>
                <w:rStyle w:val="FontStyle13"/>
              </w:rPr>
            </w:pPr>
            <w:r>
              <w:rPr>
                <w:sz w:val="28"/>
                <w:szCs w:val="28"/>
              </w:rPr>
              <w:t xml:space="preserve"> </w:t>
            </w:r>
            <w:r w:rsidR="00D51EFA" w:rsidRPr="00E51B4B">
              <w:rPr>
                <w:rStyle w:val="FontStyle14"/>
              </w:rPr>
              <w:t xml:space="preserve">Находить </w:t>
            </w:r>
            <w:r w:rsidR="00D51EFA" w:rsidRPr="00E51B4B">
              <w:rPr>
                <w:rStyle w:val="FontStyle13"/>
              </w:rPr>
              <w:t>жанровые параллели меж</w:t>
            </w:r>
            <w:r w:rsidR="00D51EFA" w:rsidRPr="00E51B4B">
              <w:rPr>
                <w:rStyle w:val="FontStyle13"/>
              </w:rPr>
              <w:softHyphen/>
              <w:t>ду музыкой и другими видами искус</w:t>
            </w:r>
            <w:r w:rsidR="00D51EFA" w:rsidRPr="00E51B4B">
              <w:rPr>
                <w:rStyle w:val="FontStyle13"/>
              </w:rPr>
              <w:softHyphen/>
              <w:t>ства.</w:t>
            </w:r>
          </w:p>
          <w:p w:rsidR="00D51EFA" w:rsidRPr="00E51B4B" w:rsidRDefault="00D51EFA" w:rsidP="00D51EFA">
            <w:pPr>
              <w:pStyle w:val="Style8"/>
              <w:widowControl/>
              <w:spacing w:line="216" w:lineRule="exact"/>
              <w:ind w:firstLine="288"/>
              <w:rPr>
                <w:rStyle w:val="FontStyle13"/>
              </w:rPr>
            </w:pPr>
            <w:r w:rsidRPr="00E51B4B">
              <w:rPr>
                <w:rStyle w:val="FontStyle13"/>
              </w:rPr>
              <w:t xml:space="preserve">Творчески </w:t>
            </w:r>
            <w:r w:rsidRPr="00E51B4B">
              <w:rPr>
                <w:rStyle w:val="FontStyle14"/>
              </w:rPr>
              <w:t xml:space="preserve">интерпретировать </w:t>
            </w:r>
            <w:r w:rsidRPr="00E51B4B">
              <w:rPr>
                <w:rStyle w:val="FontStyle13"/>
              </w:rPr>
              <w:t>содер</w:t>
            </w:r>
            <w:r w:rsidRPr="00E51B4B">
              <w:rPr>
                <w:rStyle w:val="FontStyle13"/>
              </w:rPr>
              <w:softHyphen/>
              <w:t>жание музыкального произведения в пе</w:t>
            </w:r>
            <w:r w:rsidRPr="00E51B4B">
              <w:rPr>
                <w:rStyle w:val="FontStyle13"/>
              </w:rPr>
              <w:softHyphen/>
              <w:t>нии, музыкально-ритмическом движе</w:t>
            </w:r>
            <w:r w:rsidRPr="00E51B4B">
              <w:rPr>
                <w:rStyle w:val="FontStyle13"/>
              </w:rPr>
              <w:softHyphen/>
              <w:t>нии, поэтическом слове, изобразитель</w:t>
            </w:r>
            <w:r w:rsidRPr="00E51B4B">
              <w:rPr>
                <w:rStyle w:val="FontStyle13"/>
              </w:rPr>
              <w:softHyphen/>
              <w:t>ной деятельности.</w:t>
            </w:r>
          </w:p>
          <w:p w:rsidR="00B066A8" w:rsidRPr="005E18EB" w:rsidRDefault="00B066A8" w:rsidP="00364D0C">
            <w:pPr>
              <w:jc w:val="both"/>
              <w:rPr>
                <w:rFonts w:ascii="Times New Roman" w:hAnsi="Times New Roman" w:cs="Times New Roman"/>
                <w:sz w:val="28"/>
                <w:szCs w:val="28"/>
              </w:rPr>
            </w:pP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lastRenderedPageBreak/>
              <w:t>8</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8</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Вторая жизнь песни. Симфония.</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b/>
                <w:sz w:val="28"/>
                <w:szCs w:val="28"/>
              </w:rPr>
            </w:pPr>
          </w:p>
        </w:tc>
        <w:tc>
          <w:tcPr>
            <w:tcW w:w="710" w:type="dxa"/>
          </w:tcPr>
          <w:p w:rsidR="00B066A8" w:rsidRPr="005E18EB" w:rsidRDefault="00B066A8" w:rsidP="00364D0C">
            <w:pPr>
              <w:jc w:val="both"/>
              <w:rPr>
                <w:rFonts w:ascii="Times New Roman" w:hAnsi="Times New Roman" w:cs="Times New Roman"/>
                <w:b/>
                <w:sz w:val="28"/>
                <w:szCs w:val="28"/>
              </w:rPr>
            </w:pPr>
          </w:p>
        </w:tc>
        <w:tc>
          <w:tcPr>
            <w:tcW w:w="2128" w:type="dxa"/>
          </w:tcPr>
          <w:p w:rsidR="00D51EFA" w:rsidRPr="00E51B4B" w:rsidRDefault="008E2774" w:rsidP="00D51EFA">
            <w:pPr>
              <w:pStyle w:val="Style8"/>
              <w:widowControl/>
              <w:spacing w:line="216" w:lineRule="exact"/>
              <w:ind w:firstLine="288"/>
              <w:rPr>
                <w:rStyle w:val="FontStyle13"/>
              </w:rPr>
            </w:pPr>
            <w:r>
              <w:rPr>
                <w:sz w:val="28"/>
                <w:szCs w:val="28"/>
              </w:rPr>
              <w:t xml:space="preserve"> </w:t>
            </w:r>
            <w:r w:rsidR="00B066A8" w:rsidRPr="005E18EB">
              <w:rPr>
                <w:sz w:val="28"/>
                <w:szCs w:val="28"/>
              </w:rPr>
              <w:t xml:space="preserve"> </w:t>
            </w:r>
            <w:r>
              <w:rPr>
                <w:sz w:val="28"/>
                <w:szCs w:val="28"/>
              </w:rPr>
              <w:t xml:space="preserve"> </w:t>
            </w:r>
            <w:r w:rsidR="00D51EFA" w:rsidRPr="00E51B4B">
              <w:rPr>
                <w:rStyle w:val="FontStyle14"/>
              </w:rPr>
              <w:t xml:space="preserve">Рассуждать </w:t>
            </w:r>
            <w:r w:rsidR="00D51EFA" w:rsidRPr="00E51B4B">
              <w:rPr>
                <w:rStyle w:val="FontStyle13"/>
              </w:rPr>
              <w:t>об общности и различии выразительных средств музыки и литера</w:t>
            </w:r>
            <w:r w:rsidR="00D51EFA" w:rsidRPr="00E51B4B">
              <w:rPr>
                <w:rStyle w:val="FontStyle13"/>
              </w:rPr>
              <w:softHyphen/>
              <w:t>туры.</w:t>
            </w:r>
          </w:p>
          <w:p w:rsidR="00D51EFA" w:rsidRPr="00E51B4B" w:rsidRDefault="00D51EFA" w:rsidP="00D51EFA">
            <w:pPr>
              <w:pStyle w:val="Style8"/>
              <w:widowControl/>
              <w:spacing w:line="216" w:lineRule="exact"/>
              <w:ind w:firstLine="288"/>
              <w:rPr>
                <w:rStyle w:val="FontStyle13"/>
              </w:rPr>
            </w:pPr>
            <w:r w:rsidRPr="00E51B4B">
              <w:rPr>
                <w:rStyle w:val="FontStyle14"/>
              </w:rPr>
              <w:t xml:space="preserve">Определять </w:t>
            </w:r>
            <w:r w:rsidRPr="00E51B4B">
              <w:rPr>
                <w:rStyle w:val="FontStyle13"/>
              </w:rPr>
              <w:t>специфику деятельности композитора, поэта и писателя.</w:t>
            </w:r>
          </w:p>
          <w:p w:rsidR="00D51EFA" w:rsidRPr="00E51B4B" w:rsidRDefault="00D51EFA" w:rsidP="00D51EFA">
            <w:pPr>
              <w:pStyle w:val="Style8"/>
              <w:widowControl/>
              <w:spacing w:line="216" w:lineRule="exact"/>
              <w:rPr>
                <w:rStyle w:val="FontStyle13"/>
              </w:rPr>
            </w:pPr>
            <w:r w:rsidRPr="00E51B4B">
              <w:rPr>
                <w:rStyle w:val="FontStyle14"/>
              </w:rPr>
              <w:t xml:space="preserve">Определять </w:t>
            </w:r>
            <w:r w:rsidRPr="00E51B4B">
              <w:rPr>
                <w:rStyle w:val="FontStyle13"/>
              </w:rPr>
              <w:t>характерные признаки музыки и литературы.</w:t>
            </w:r>
          </w:p>
          <w:p w:rsidR="00D51EFA" w:rsidRPr="00E51B4B" w:rsidRDefault="00D51EFA" w:rsidP="00D51EFA">
            <w:pPr>
              <w:pStyle w:val="Style8"/>
              <w:widowControl/>
              <w:spacing w:line="216" w:lineRule="exact"/>
              <w:ind w:firstLine="288"/>
              <w:rPr>
                <w:rStyle w:val="FontStyle13"/>
              </w:rPr>
            </w:pPr>
            <w:r w:rsidRPr="00E51B4B">
              <w:rPr>
                <w:rStyle w:val="FontStyle14"/>
              </w:rPr>
              <w:t xml:space="preserve">Понимать </w:t>
            </w:r>
            <w:r w:rsidRPr="00E51B4B">
              <w:rPr>
                <w:rStyle w:val="FontStyle13"/>
              </w:rPr>
              <w:t>особенности музыкально</w:t>
            </w:r>
            <w:r w:rsidRPr="00E51B4B">
              <w:rPr>
                <w:rStyle w:val="FontStyle13"/>
              </w:rPr>
              <w:softHyphen/>
              <w:t>го воплощения стихотворных текстов.</w:t>
            </w:r>
          </w:p>
          <w:p w:rsidR="00B066A8" w:rsidRPr="005E18EB" w:rsidRDefault="00B066A8" w:rsidP="008E2774">
            <w:pPr>
              <w:jc w:val="both"/>
              <w:rPr>
                <w:rFonts w:ascii="Times New Roman" w:hAnsi="Times New Roman" w:cs="Times New Roman"/>
                <w:sz w:val="28"/>
                <w:szCs w:val="28"/>
              </w:rPr>
            </w:pP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9</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9</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Что стало бы с музыкой, если бы не было литературы.</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E90EAC">
            <w:pPr>
              <w:jc w:val="both"/>
              <w:rPr>
                <w:rFonts w:ascii="Times New Roman" w:hAnsi="Times New Roman" w:cs="Times New Roman"/>
                <w:sz w:val="28"/>
                <w:szCs w:val="28"/>
              </w:rPr>
            </w:pPr>
          </w:p>
        </w:tc>
        <w:tc>
          <w:tcPr>
            <w:tcW w:w="710" w:type="dxa"/>
          </w:tcPr>
          <w:p w:rsidR="00B066A8" w:rsidRPr="005E18EB" w:rsidRDefault="00B066A8" w:rsidP="00364D0C">
            <w:pPr>
              <w:jc w:val="both"/>
              <w:rPr>
                <w:rFonts w:ascii="Times New Roman" w:hAnsi="Times New Roman" w:cs="Times New Roman"/>
                <w:sz w:val="28"/>
                <w:szCs w:val="28"/>
              </w:rPr>
            </w:pPr>
          </w:p>
        </w:tc>
        <w:tc>
          <w:tcPr>
            <w:tcW w:w="2128"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10</w:t>
            </w: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10</w:t>
            </w: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 xml:space="preserve">Всю жизнь мою несу </w:t>
            </w:r>
            <w:r w:rsidR="00963CF1">
              <w:rPr>
                <w:rFonts w:ascii="Times New Roman" w:hAnsi="Times New Roman" w:cs="Times New Roman"/>
                <w:sz w:val="28"/>
                <w:szCs w:val="28"/>
              </w:rPr>
              <w:t>Р</w:t>
            </w:r>
            <w:r w:rsidRPr="005E18EB">
              <w:rPr>
                <w:rFonts w:ascii="Times New Roman" w:hAnsi="Times New Roman" w:cs="Times New Roman"/>
                <w:sz w:val="28"/>
                <w:szCs w:val="28"/>
              </w:rPr>
              <w:t>одину в душе.</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tc>
        <w:tc>
          <w:tcPr>
            <w:tcW w:w="857" w:type="dxa"/>
          </w:tcPr>
          <w:p w:rsidR="00B066A8" w:rsidRPr="005E18EB" w:rsidRDefault="00B066A8" w:rsidP="00364D0C">
            <w:pPr>
              <w:jc w:val="both"/>
              <w:rPr>
                <w:rFonts w:ascii="Times New Roman" w:hAnsi="Times New Roman" w:cs="Times New Roman"/>
                <w:sz w:val="28"/>
                <w:szCs w:val="28"/>
              </w:rPr>
            </w:pPr>
          </w:p>
        </w:tc>
        <w:tc>
          <w:tcPr>
            <w:tcW w:w="710" w:type="dxa"/>
          </w:tcPr>
          <w:p w:rsidR="00B066A8" w:rsidRPr="005E18EB" w:rsidRDefault="00B066A8" w:rsidP="00364D0C">
            <w:pPr>
              <w:jc w:val="both"/>
              <w:rPr>
                <w:rFonts w:ascii="Times New Roman" w:hAnsi="Times New Roman" w:cs="Times New Roman"/>
                <w:sz w:val="28"/>
                <w:szCs w:val="28"/>
              </w:rPr>
            </w:pPr>
          </w:p>
        </w:tc>
        <w:tc>
          <w:tcPr>
            <w:tcW w:w="2128" w:type="dxa"/>
          </w:tcPr>
          <w:p w:rsidR="00B066A8" w:rsidRPr="005E18EB" w:rsidRDefault="00B066A8" w:rsidP="00364D0C">
            <w:pPr>
              <w:jc w:val="both"/>
              <w:rPr>
                <w:rFonts w:ascii="Times New Roman" w:hAnsi="Times New Roman" w:cs="Times New Roman"/>
                <w:sz w:val="28"/>
                <w:szCs w:val="28"/>
              </w:rPr>
            </w:pPr>
          </w:p>
        </w:tc>
        <w:tc>
          <w:tcPr>
            <w:tcW w:w="1842" w:type="dxa"/>
            <w:gridSpan w:val="3"/>
          </w:tcPr>
          <w:p w:rsidR="00B066A8" w:rsidRPr="005E18EB" w:rsidRDefault="00C33960"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B066A8" w:rsidRPr="005E18EB" w:rsidTr="00D51EFA">
        <w:trPr>
          <w:trHeight w:val="883"/>
        </w:trPr>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1112</w:t>
            </w:r>
          </w:p>
          <w:p w:rsidR="00B066A8" w:rsidRPr="005E18EB" w:rsidRDefault="00B066A8" w:rsidP="00364D0C">
            <w:pPr>
              <w:jc w:val="both"/>
              <w:rPr>
                <w:rFonts w:ascii="Times New Roman" w:hAnsi="Times New Roman" w:cs="Times New Roman"/>
                <w:sz w:val="28"/>
                <w:szCs w:val="28"/>
              </w:rPr>
            </w:pP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1112</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Писатели и поэты о музыке и музыкантах.</w:t>
            </w: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2</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E90EAC">
            <w:pPr>
              <w:jc w:val="both"/>
              <w:rPr>
                <w:rFonts w:ascii="Times New Roman" w:hAnsi="Times New Roman" w:cs="Times New Roman"/>
                <w:sz w:val="28"/>
                <w:szCs w:val="28"/>
              </w:rPr>
            </w:pPr>
          </w:p>
        </w:tc>
        <w:tc>
          <w:tcPr>
            <w:tcW w:w="710" w:type="dxa"/>
          </w:tcPr>
          <w:p w:rsidR="00B066A8" w:rsidRPr="005E18EB" w:rsidRDefault="00B066A8" w:rsidP="00364D0C">
            <w:pPr>
              <w:jc w:val="both"/>
              <w:rPr>
                <w:rFonts w:ascii="Times New Roman" w:hAnsi="Times New Roman" w:cs="Times New Roman"/>
                <w:sz w:val="28"/>
                <w:szCs w:val="28"/>
              </w:rPr>
            </w:pPr>
          </w:p>
        </w:tc>
        <w:tc>
          <w:tcPr>
            <w:tcW w:w="2128"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13</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13</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Первое путешествие в музыкальный театр. Опера.</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sz w:val="28"/>
                <w:szCs w:val="28"/>
              </w:rPr>
            </w:pPr>
          </w:p>
        </w:tc>
        <w:tc>
          <w:tcPr>
            <w:tcW w:w="710" w:type="dxa"/>
          </w:tcPr>
          <w:p w:rsidR="00B066A8" w:rsidRPr="005E18EB" w:rsidRDefault="00B066A8" w:rsidP="00364D0C">
            <w:pPr>
              <w:jc w:val="both"/>
              <w:rPr>
                <w:rFonts w:ascii="Times New Roman" w:hAnsi="Times New Roman" w:cs="Times New Roman"/>
                <w:sz w:val="28"/>
                <w:szCs w:val="28"/>
              </w:rPr>
            </w:pPr>
          </w:p>
        </w:tc>
        <w:tc>
          <w:tcPr>
            <w:tcW w:w="2128" w:type="dxa"/>
          </w:tcPr>
          <w:p w:rsidR="00B066A8" w:rsidRPr="005E18EB" w:rsidRDefault="008E2774" w:rsidP="00364D0C">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tc>
        <w:tc>
          <w:tcPr>
            <w:tcW w:w="1842" w:type="dxa"/>
            <w:gridSpan w:val="3"/>
          </w:tcPr>
          <w:p w:rsidR="00B066A8" w:rsidRPr="005E18EB" w:rsidRDefault="00B066A8" w:rsidP="00364D0C">
            <w:pPr>
              <w:jc w:val="both"/>
              <w:rPr>
                <w:rFonts w:ascii="Times New Roman" w:hAnsi="Times New Roman" w:cs="Times New Roman"/>
                <w:color w:val="FF0000"/>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lastRenderedPageBreak/>
              <w:t>14</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14</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Второе путешествие в музыкальный театр. Балет.</w:t>
            </w: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E90EAC">
            <w:pPr>
              <w:jc w:val="both"/>
              <w:rPr>
                <w:rFonts w:ascii="Times New Roman" w:hAnsi="Times New Roman" w:cs="Times New Roman"/>
                <w:sz w:val="28"/>
                <w:szCs w:val="28"/>
              </w:rPr>
            </w:pPr>
          </w:p>
        </w:tc>
        <w:tc>
          <w:tcPr>
            <w:tcW w:w="710" w:type="dxa"/>
          </w:tcPr>
          <w:p w:rsidR="00B066A8" w:rsidRPr="005E18EB" w:rsidRDefault="00B066A8" w:rsidP="00364D0C">
            <w:pPr>
              <w:jc w:val="both"/>
              <w:rPr>
                <w:rFonts w:ascii="Times New Roman" w:hAnsi="Times New Roman" w:cs="Times New Roman"/>
                <w:sz w:val="28"/>
                <w:szCs w:val="28"/>
              </w:rPr>
            </w:pPr>
          </w:p>
        </w:tc>
        <w:tc>
          <w:tcPr>
            <w:tcW w:w="2128"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15</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15</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Музыка в театре, кино, на телевидении.</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sz w:val="28"/>
                <w:szCs w:val="28"/>
              </w:rPr>
            </w:pPr>
          </w:p>
        </w:tc>
        <w:tc>
          <w:tcPr>
            <w:tcW w:w="710" w:type="dxa"/>
          </w:tcPr>
          <w:p w:rsidR="00B066A8" w:rsidRPr="005E18EB" w:rsidRDefault="00B066A8" w:rsidP="00364D0C">
            <w:pPr>
              <w:jc w:val="both"/>
              <w:rPr>
                <w:rFonts w:ascii="Times New Roman" w:hAnsi="Times New Roman" w:cs="Times New Roman"/>
                <w:sz w:val="28"/>
                <w:szCs w:val="28"/>
              </w:rPr>
            </w:pPr>
          </w:p>
        </w:tc>
        <w:tc>
          <w:tcPr>
            <w:tcW w:w="2128"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42" w:type="dxa"/>
            <w:gridSpan w:val="3"/>
          </w:tcPr>
          <w:p w:rsidR="00B066A8" w:rsidRDefault="00B066A8">
            <w:pPr>
              <w:rPr>
                <w:rFonts w:ascii="Times New Roman" w:hAnsi="Times New Roman" w:cs="Times New Roman"/>
                <w:sz w:val="28"/>
                <w:szCs w:val="28"/>
              </w:rPr>
            </w:pPr>
          </w:p>
          <w:p w:rsidR="00B066A8" w:rsidRDefault="00B066A8">
            <w:pPr>
              <w:rPr>
                <w:rFonts w:ascii="Times New Roman" w:hAnsi="Times New Roman" w:cs="Times New Roman"/>
                <w:sz w:val="28"/>
                <w:szCs w:val="28"/>
              </w:rPr>
            </w:pPr>
          </w:p>
          <w:p w:rsidR="00B066A8" w:rsidRDefault="00B066A8">
            <w:pPr>
              <w:rPr>
                <w:rFonts w:ascii="Times New Roman" w:hAnsi="Times New Roman" w:cs="Times New Roman"/>
                <w:sz w:val="28"/>
                <w:szCs w:val="28"/>
              </w:rPr>
            </w:pPr>
          </w:p>
          <w:p w:rsidR="00B066A8" w:rsidRPr="005E18EB" w:rsidRDefault="00B066A8" w:rsidP="00364D0C">
            <w:pPr>
              <w:jc w:val="both"/>
              <w:rPr>
                <w:rFonts w:ascii="Times New Roman" w:hAnsi="Times New Roman" w:cs="Times New Roman"/>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16</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16</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Третье путешествие в музыкальный театр. Мюзикл.</w:t>
            </w:r>
          </w:p>
          <w:p w:rsidR="00B066A8" w:rsidRPr="005E18EB" w:rsidRDefault="00B066A8" w:rsidP="00364D0C">
            <w:pPr>
              <w:jc w:val="both"/>
              <w:rPr>
                <w:rFonts w:ascii="Times New Roman" w:hAnsi="Times New Roman" w:cs="Times New Roman"/>
                <w:sz w:val="28"/>
                <w:szCs w:val="28"/>
              </w:rPr>
            </w:pP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364D0C">
            <w:pPr>
              <w:jc w:val="both"/>
              <w:rPr>
                <w:rFonts w:ascii="Times New Roman" w:hAnsi="Times New Roman" w:cs="Times New Roman"/>
                <w:sz w:val="28"/>
                <w:szCs w:val="28"/>
              </w:rPr>
            </w:pPr>
          </w:p>
        </w:tc>
        <w:tc>
          <w:tcPr>
            <w:tcW w:w="710" w:type="dxa"/>
          </w:tcPr>
          <w:p w:rsidR="00B066A8" w:rsidRPr="005E18EB" w:rsidRDefault="00B066A8" w:rsidP="00364D0C">
            <w:pPr>
              <w:jc w:val="both"/>
              <w:rPr>
                <w:rFonts w:ascii="Times New Roman" w:hAnsi="Times New Roman" w:cs="Times New Roman"/>
                <w:sz w:val="28"/>
                <w:szCs w:val="28"/>
              </w:rPr>
            </w:pPr>
          </w:p>
        </w:tc>
        <w:tc>
          <w:tcPr>
            <w:tcW w:w="2128"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p w:rsidR="00B066A8" w:rsidRPr="005E18EB" w:rsidRDefault="00B066A8" w:rsidP="00364D0C">
            <w:pPr>
              <w:jc w:val="both"/>
              <w:rPr>
                <w:rFonts w:ascii="Times New Roman" w:hAnsi="Times New Roman" w:cs="Times New Roman"/>
                <w:color w:val="FF0000"/>
                <w:sz w:val="28"/>
                <w:szCs w:val="28"/>
              </w:rPr>
            </w:pPr>
          </w:p>
        </w:tc>
        <w:tc>
          <w:tcPr>
            <w:tcW w:w="1842" w:type="dxa"/>
            <w:gridSpan w:val="3"/>
          </w:tcPr>
          <w:p w:rsidR="00B066A8" w:rsidRPr="005E18EB" w:rsidRDefault="00B066A8" w:rsidP="00364D0C">
            <w:pPr>
              <w:jc w:val="both"/>
              <w:rPr>
                <w:rFonts w:ascii="Times New Roman" w:hAnsi="Times New Roman" w:cs="Times New Roman"/>
                <w:color w:val="FF0000"/>
                <w:sz w:val="28"/>
                <w:szCs w:val="28"/>
              </w:rPr>
            </w:pPr>
          </w:p>
        </w:tc>
      </w:tr>
      <w:tr w:rsidR="00B066A8" w:rsidRPr="005E18EB" w:rsidTr="00D51EFA">
        <w:tc>
          <w:tcPr>
            <w:tcW w:w="527"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17</w:t>
            </w:r>
          </w:p>
          <w:p w:rsidR="00B066A8" w:rsidRPr="005E18EB" w:rsidRDefault="00B066A8" w:rsidP="00364D0C">
            <w:pPr>
              <w:jc w:val="both"/>
              <w:rPr>
                <w:rFonts w:ascii="Times New Roman" w:hAnsi="Times New Roman" w:cs="Times New Roman"/>
                <w:sz w:val="28"/>
                <w:szCs w:val="28"/>
              </w:rPr>
            </w:pPr>
          </w:p>
        </w:tc>
        <w:tc>
          <w:tcPr>
            <w:tcW w:w="568" w:type="dxa"/>
          </w:tcPr>
          <w:p w:rsidR="00B066A8"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17</w:t>
            </w:r>
          </w:p>
          <w:p w:rsidR="00B066A8" w:rsidRPr="005E18EB" w:rsidRDefault="00B066A8" w:rsidP="00364D0C">
            <w:pPr>
              <w:jc w:val="both"/>
              <w:rPr>
                <w:rFonts w:ascii="Times New Roman" w:hAnsi="Times New Roman" w:cs="Times New Roman"/>
                <w:sz w:val="28"/>
                <w:szCs w:val="28"/>
              </w:rPr>
            </w:pPr>
          </w:p>
        </w:tc>
        <w:tc>
          <w:tcPr>
            <w:tcW w:w="2404"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Мир композитора. Обобщение материала 2-ой четверти.</w:t>
            </w:r>
          </w:p>
        </w:tc>
        <w:tc>
          <w:tcPr>
            <w:tcW w:w="711" w:type="dxa"/>
          </w:tcPr>
          <w:p w:rsidR="00B066A8" w:rsidRPr="005E18EB" w:rsidRDefault="00B066A8"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B066A8" w:rsidRPr="005E18EB" w:rsidRDefault="00B066A8" w:rsidP="00364D0C">
            <w:pPr>
              <w:jc w:val="both"/>
              <w:rPr>
                <w:rFonts w:ascii="Times New Roman" w:hAnsi="Times New Roman" w:cs="Times New Roman"/>
                <w:sz w:val="28"/>
                <w:szCs w:val="28"/>
              </w:rPr>
            </w:pPr>
          </w:p>
        </w:tc>
        <w:tc>
          <w:tcPr>
            <w:tcW w:w="857" w:type="dxa"/>
          </w:tcPr>
          <w:p w:rsidR="00B066A8" w:rsidRPr="005E18EB" w:rsidRDefault="00B066A8" w:rsidP="00E90EAC">
            <w:pPr>
              <w:jc w:val="both"/>
              <w:rPr>
                <w:rFonts w:ascii="Times New Roman" w:hAnsi="Times New Roman" w:cs="Times New Roman"/>
                <w:sz w:val="28"/>
                <w:szCs w:val="28"/>
              </w:rPr>
            </w:pPr>
          </w:p>
        </w:tc>
        <w:tc>
          <w:tcPr>
            <w:tcW w:w="710" w:type="dxa"/>
          </w:tcPr>
          <w:p w:rsidR="00B066A8" w:rsidRPr="005E18EB" w:rsidRDefault="00B066A8" w:rsidP="00364D0C">
            <w:pPr>
              <w:jc w:val="both"/>
              <w:rPr>
                <w:rFonts w:ascii="Times New Roman" w:hAnsi="Times New Roman" w:cs="Times New Roman"/>
                <w:sz w:val="28"/>
                <w:szCs w:val="28"/>
              </w:rPr>
            </w:pPr>
          </w:p>
        </w:tc>
        <w:tc>
          <w:tcPr>
            <w:tcW w:w="2128" w:type="dxa"/>
          </w:tcPr>
          <w:p w:rsidR="00B066A8"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842" w:type="dxa"/>
            <w:gridSpan w:val="3"/>
          </w:tcPr>
          <w:p w:rsidR="00B066A8" w:rsidRPr="005E18EB" w:rsidRDefault="00B066A8" w:rsidP="00364D0C">
            <w:pPr>
              <w:jc w:val="both"/>
              <w:rPr>
                <w:rFonts w:ascii="Times New Roman" w:hAnsi="Times New Roman" w:cs="Times New Roman"/>
                <w:sz w:val="28"/>
                <w:szCs w:val="28"/>
              </w:rPr>
            </w:pPr>
          </w:p>
        </w:tc>
      </w:tr>
      <w:tr w:rsidR="00E5435E" w:rsidRPr="005E18EB" w:rsidTr="00BB5554">
        <w:tc>
          <w:tcPr>
            <w:tcW w:w="9747" w:type="dxa"/>
            <w:gridSpan w:val="10"/>
          </w:tcPr>
          <w:p w:rsidR="00E5435E" w:rsidRPr="005E18EB" w:rsidRDefault="00D62D3E" w:rsidP="00E5019F">
            <w:pPr>
              <w:jc w:val="both"/>
              <w:rPr>
                <w:rFonts w:ascii="Times New Roman" w:hAnsi="Times New Roman" w:cs="Times New Roman"/>
                <w:i/>
                <w:sz w:val="28"/>
                <w:szCs w:val="28"/>
              </w:rPr>
            </w:pPr>
            <w:r>
              <w:rPr>
                <w:rFonts w:ascii="Times New Roman" w:hAnsi="Times New Roman" w:cs="Times New Roman"/>
                <w:b/>
                <w:sz w:val="28"/>
                <w:szCs w:val="28"/>
              </w:rPr>
              <w:t xml:space="preserve">                           </w:t>
            </w:r>
            <w:r w:rsidR="00E5435E" w:rsidRPr="005E18EB">
              <w:rPr>
                <w:rFonts w:ascii="Times New Roman" w:hAnsi="Times New Roman" w:cs="Times New Roman"/>
                <w:b/>
                <w:sz w:val="28"/>
                <w:szCs w:val="28"/>
              </w:rPr>
              <w:t>Раздел 2.</w:t>
            </w:r>
            <w:r w:rsidR="00E5435E" w:rsidRPr="005E18EB">
              <w:rPr>
                <w:rFonts w:ascii="Times New Roman" w:hAnsi="Times New Roman" w:cs="Times New Roman"/>
                <w:i/>
                <w:sz w:val="28"/>
                <w:szCs w:val="28"/>
              </w:rPr>
              <w:t>Музыка и изобразительное  искусство</w:t>
            </w: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18</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18</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Что роднит музыку с изобразительным искусством.</w:t>
            </w:r>
          </w:p>
          <w:p w:rsidR="00E5019F" w:rsidRPr="005E18EB" w:rsidRDefault="00E5019F" w:rsidP="00364D0C">
            <w:pPr>
              <w:jc w:val="both"/>
              <w:rPr>
                <w:rFonts w:ascii="Times New Roman" w:hAnsi="Times New Roman" w:cs="Times New Roman"/>
                <w:b/>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p w:rsidR="00E5019F" w:rsidRPr="005E18EB" w:rsidRDefault="00E5019F" w:rsidP="00364D0C">
            <w:pPr>
              <w:jc w:val="both"/>
              <w:rPr>
                <w:rFonts w:ascii="Times New Roman" w:hAnsi="Times New Roman" w:cs="Times New Roman"/>
                <w:sz w:val="28"/>
                <w:szCs w:val="28"/>
              </w:rPr>
            </w:pP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19</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19</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Небесное и земное в звуках и красках.</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p w:rsidR="00E5019F" w:rsidRPr="005E18EB" w:rsidRDefault="00E5019F" w:rsidP="00364D0C">
            <w:pPr>
              <w:jc w:val="both"/>
              <w:rPr>
                <w:rFonts w:ascii="Times New Roman" w:hAnsi="Times New Roman" w:cs="Times New Roman"/>
                <w:sz w:val="28"/>
                <w:szCs w:val="28"/>
              </w:rPr>
            </w:pP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20 </w:t>
            </w:r>
          </w:p>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21</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lastRenderedPageBreak/>
              <w:t>20</w:t>
            </w:r>
          </w:p>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21</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lastRenderedPageBreak/>
              <w:t>Звать через прошлое к будущему.</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lastRenderedPageBreak/>
              <w:t>2</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p>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23</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22</w:t>
            </w:r>
          </w:p>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23</w:t>
            </w: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Музыкальная живопись и живописная музыка.</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2</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p w:rsidR="00E5019F" w:rsidRPr="005E18EB" w:rsidRDefault="00E5019F" w:rsidP="00364D0C">
            <w:pPr>
              <w:jc w:val="both"/>
              <w:rPr>
                <w:rFonts w:ascii="Times New Roman" w:hAnsi="Times New Roman" w:cs="Times New Roman"/>
                <w:sz w:val="28"/>
                <w:szCs w:val="28"/>
              </w:rPr>
            </w:pP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24 </w:t>
            </w:r>
          </w:p>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25</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24</w:t>
            </w:r>
          </w:p>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25</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Колокола в музыке и изобразительном искусстве</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2</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p w:rsidR="00E5019F" w:rsidRPr="005E18EB" w:rsidRDefault="00E5019F" w:rsidP="00364D0C">
            <w:pPr>
              <w:jc w:val="both"/>
              <w:rPr>
                <w:rFonts w:ascii="Times New Roman" w:hAnsi="Times New Roman" w:cs="Times New Roman"/>
                <w:sz w:val="28"/>
                <w:szCs w:val="28"/>
              </w:rPr>
            </w:pP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26</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26</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Портрет в музыке и изобразительном искусстве.</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90EAC"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tc>
        <w:tc>
          <w:tcPr>
            <w:tcW w:w="1705" w:type="dxa"/>
          </w:tcPr>
          <w:p w:rsidR="00E5019F" w:rsidRPr="005E18EB" w:rsidRDefault="00E5019F" w:rsidP="00364D0C">
            <w:pPr>
              <w:jc w:val="both"/>
              <w:rPr>
                <w:rFonts w:ascii="Times New Roman" w:hAnsi="Times New Roman" w:cs="Times New Roman"/>
                <w:color w:val="FF0000"/>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27</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27</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Волшебная палочка дирижера. Образы борьбы и победы в искусстве.</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28</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28</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Обобщение материала 3-ей четверти.</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90EAC"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E5019F" w:rsidP="00364D0C">
            <w:pPr>
              <w:jc w:val="both"/>
              <w:rPr>
                <w:rFonts w:ascii="Times New Roman" w:hAnsi="Times New Roman" w:cs="Times New Roman"/>
                <w:sz w:val="28"/>
                <w:szCs w:val="28"/>
              </w:rPr>
            </w:pP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29</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29</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Застывшая музыка.</w:t>
            </w:r>
          </w:p>
          <w:p w:rsidR="00E5019F" w:rsidRPr="005E18EB" w:rsidRDefault="00E5019F" w:rsidP="00364D0C">
            <w:pPr>
              <w:jc w:val="both"/>
              <w:rPr>
                <w:rFonts w:ascii="Times New Roman" w:hAnsi="Times New Roman" w:cs="Times New Roman"/>
                <w:b/>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30</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lastRenderedPageBreak/>
              <w:t>30</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lastRenderedPageBreak/>
              <w:t xml:space="preserve">Полифония в музыке и </w:t>
            </w:r>
            <w:r w:rsidRPr="005E18EB">
              <w:rPr>
                <w:rFonts w:ascii="Times New Roman" w:hAnsi="Times New Roman" w:cs="Times New Roman"/>
                <w:sz w:val="28"/>
                <w:szCs w:val="28"/>
              </w:rPr>
              <w:lastRenderedPageBreak/>
              <w:t>живописи.</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lastRenderedPageBreak/>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lastRenderedPageBreak/>
              <w:t>31</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31</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Музыка на мольберте.</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32</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32</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Импрессионизм в музыке живописи</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90EAC"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p w:rsidR="00E5019F" w:rsidRPr="005E18EB" w:rsidRDefault="00E5019F" w:rsidP="00364D0C">
            <w:pPr>
              <w:jc w:val="both"/>
              <w:rPr>
                <w:rFonts w:ascii="Times New Roman" w:hAnsi="Times New Roman" w:cs="Times New Roman"/>
                <w:sz w:val="28"/>
                <w:szCs w:val="28"/>
              </w:rPr>
            </w:pPr>
          </w:p>
        </w:tc>
        <w:tc>
          <w:tcPr>
            <w:tcW w:w="710" w:type="dxa"/>
          </w:tcPr>
          <w:p w:rsidR="00E5019F" w:rsidRDefault="00E5019F">
            <w:pPr>
              <w:rPr>
                <w:rFonts w:ascii="Times New Roman" w:hAnsi="Times New Roman" w:cs="Times New Roman"/>
                <w:sz w:val="28"/>
                <w:szCs w:val="28"/>
              </w:rPr>
            </w:pPr>
          </w:p>
          <w:p w:rsidR="00E5019F" w:rsidRPr="005E18EB" w:rsidRDefault="00E5019F" w:rsidP="00B066A8">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5" w:type="dxa"/>
          </w:tcPr>
          <w:p w:rsidR="00E5019F" w:rsidRPr="005E18EB" w:rsidRDefault="00E5019F" w:rsidP="00E5019F">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33</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33</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О подвигах, о доблести, о славе</w:t>
            </w: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90EAC"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5" w:type="dxa"/>
          </w:tcPr>
          <w:p w:rsidR="00E5019F" w:rsidRPr="005E18EB" w:rsidRDefault="00E5019F" w:rsidP="00364D0C">
            <w:pPr>
              <w:jc w:val="both"/>
              <w:rPr>
                <w:rFonts w:ascii="Times New Roman" w:hAnsi="Times New Roman" w:cs="Times New Roman"/>
                <w:sz w:val="28"/>
                <w:szCs w:val="28"/>
              </w:rPr>
            </w:pPr>
          </w:p>
        </w:tc>
      </w:tr>
      <w:tr w:rsidR="00E5019F" w:rsidRPr="005E18EB" w:rsidTr="00E5019F">
        <w:tc>
          <w:tcPr>
            <w:tcW w:w="527" w:type="dxa"/>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34</w:t>
            </w:r>
          </w:p>
          <w:p w:rsidR="00E5019F" w:rsidRPr="005E18EB" w:rsidRDefault="00E5019F" w:rsidP="00364D0C">
            <w:pPr>
              <w:jc w:val="both"/>
              <w:rPr>
                <w:rFonts w:ascii="Times New Roman" w:hAnsi="Times New Roman" w:cs="Times New Roman"/>
                <w:sz w:val="28"/>
                <w:szCs w:val="28"/>
              </w:rPr>
            </w:pPr>
          </w:p>
        </w:tc>
        <w:tc>
          <w:tcPr>
            <w:tcW w:w="568" w:type="dxa"/>
          </w:tcPr>
          <w:p w:rsidR="00E5019F" w:rsidRPr="005E18EB" w:rsidRDefault="00D62D3E" w:rsidP="00364D0C">
            <w:pPr>
              <w:jc w:val="both"/>
              <w:rPr>
                <w:rFonts w:ascii="Times New Roman" w:hAnsi="Times New Roman" w:cs="Times New Roman"/>
                <w:sz w:val="28"/>
                <w:szCs w:val="28"/>
              </w:rPr>
            </w:pPr>
            <w:r>
              <w:rPr>
                <w:rFonts w:ascii="Times New Roman" w:hAnsi="Times New Roman" w:cs="Times New Roman"/>
                <w:sz w:val="28"/>
                <w:szCs w:val="28"/>
              </w:rPr>
              <w:t>34</w:t>
            </w:r>
          </w:p>
          <w:p w:rsidR="00E5019F" w:rsidRPr="005E18EB" w:rsidRDefault="00E5019F" w:rsidP="00364D0C">
            <w:pPr>
              <w:jc w:val="both"/>
              <w:rPr>
                <w:rFonts w:ascii="Times New Roman" w:hAnsi="Times New Roman" w:cs="Times New Roman"/>
                <w:sz w:val="28"/>
                <w:szCs w:val="28"/>
              </w:rPr>
            </w:pPr>
          </w:p>
        </w:tc>
        <w:tc>
          <w:tcPr>
            <w:tcW w:w="2404" w:type="dxa"/>
          </w:tcPr>
          <w:p w:rsidR="00E5019F" w:rsidRPr="005E18EB" w:rsidRDefault="00E5019F" w:rsidP="00E5019F">
            <w:pPr>
              <w:jc w:val="both"/>
              <w:rPr>
                <w:rFonts w:ascii="Times New Roman" w:hAnsi="Times New Roman" w:cs="Times New Roman"/>
                <w:sz w:val="28"/>
                <w:szCs w:val="28"/>
              </w:rPr>
            </w:pPr>
            <w:r w:rsidRPr="005E18EB">
              <w:rPr>
                <w:rFonts w:ascii="Times New Roman" w:hAnsi="Times New Roman" w:cs="Times New Roman"/>
                <w:sz w:val="28"/>
                <w:szCs w:val="28"/>
              </w:rPr>
              <w:t>В каждой мимолетности вижу я миры</w:t>
            </w:r>
            <w:r>
              <w:rPr>
                <w:rFonts w:ascii="Times New Roman" w:hAnsi="Times New Roman" w:cs="Times New Roman"/>
                <w:sz w:val="28"/>
                <w:szCs w:val="28"/>
              </w:rPr>
              <w:t>.</w:t>
            </w:r>
            <w:r w:rsidRPr="005E18EB">
              <w:rPr>
                <w:rFonts w:ascii="Times New Roman" w:hAnsi="Times New Roman" w:cs="Times New Roman"/>
                <w:sz w:val="28"/>
                <w:szCs w:val="28"/>
              </w:rPr>
              <w:t xml:space="preserve"> Заключительный урок</w:t>
            </w:r>
          </w:p>
          <w:p w:rsidR="00E5019F" w:rsidRPr="005E18EB" w:rsidRDefault="00E5019F" w:rsidP="00364D0C">
            <w:pPr>
              <w:jc w:val="both"/>
              <w:rPr>
                <w:rFonts w:ascii="Times New Roman" w:hAnsi="Times New Roman" w:cs="Times New Roman"/>
                <w:sz w:val="28"/>
                <w:szCs w:val="28"/>
              </w:rPr>
            </w:pPr>
          </w:p>
          <w:p w:rsidR="00E5019F" w:rsidRPr="005E18EB" w:rsidRDefault="00E5019F" w:rsidP="00364D0C">
            <w:pPr>
              <w:jc w:val="both"/>
              <w:rPr>
                <w:rFonts w:ascii="Times New Roman" w:hAnsi="Times New Roman" w:cs="Times New Roman"/>
                <w:sz w:val="28"/>
                <w:szCs w:val="28"/>
              </w:rPr>
            </w:pPr>
          </w:p>
        </w:tc>
        <w:tc>
          <w:tcPr>
            <w:tcW w:w="711" w:type="dxa"/>
          </w:tcPr>
          <w:p w:rsidR="00E5019F" w:rsidRPr="005E18EB" w:rsidRDefault="00E5019F" w:rsidP="00364D0C">
            <w:pPr>
              <w:jc w:val="both"/>
              <w:rPr>
                <w:rFonts w:ascii="Times New Roman" w:hAnsi="Times New Roman" w:cs="Times New Roman"/>
                <w:sz w:val="28"/>
                <w:szCs w:val="28"/>
              </w:rPr>
            </w:pPr>
            <w:r w:rsidRPr="005E18EB">
              <w:rPr>
                <w:rFonts w:ascii="Times New Roman" w:hAnsi="Times New Roman" w:cs="Times New Roman"/>
                <w:sz w:val="28"/>
                <w:szCs w:val="28"/>
              </w:rPr>
              <w:t>1</w:t>
            </w:r>
          </w:p>
          <w:p w:rsidR="00E5019F" w:rsidRPr="005E18EB" w:rsidRDefault="00E5019F" w:rsidP="00364D0C">
            <w:pPr>
              <w:jc w:val="both"/>
              <w:rPr>
                <w:rFonts w:ascii="Times New Roman" w:hAnsi="Times New Roman" w:cs="Times New Roman"/>
                <w:sz w:val="28"/>
                <w:szCs w:val="28"/>
              </w:rPr>
            </w:pPr>
          </w:p>
        </w:tc>
        <w:tc>
          <w:tcPr>
            <w:tcW w:w="857" w:type="dxa"/>
          </w:tcPr>
          <w:p w:rsidR="00E5019F" w:rsidRPr="005E18EB" w:rsidRDefault="00E5019F" w:rsidP="00364D0C">
            <w:pPr>
              <w:jc w:val="both"/>
              <w:rPr>
                <w:rFonts w:ascii="Times New Roman" w:hAnsi="Times New Roman" w:cs="Times New Roman"/>
                <w:sz w:val="28"/>
                <w:szCs w:val="28"/>
              </w:rPr>
            </w:pPr>
          </w:p>
        </w:tc>
        <w:tc>
          <w:tcPr>
            <w:tcW w:w="710" w:type="dxa"/>
          </w:tcPr>
          <w:p w:rsidR="00E5019F" w:rsidRPr="005E18EB" w:rsidRDefault="00E5019F" w:rsidP="00364D0C">
            <w:pPr>
              <w:jc w:val="both"/>
              <w:rPr>
                <w:rFonts w:ascii="Times New Roman" w:hAnsi="Times New Roman" w:cs="Times New Roman"/>
                <w:sz w:val="28"/>
                <w:szCs w:val="28"/>
              </w:rPr>
            </w:pPr>
          </w:p>
        </w:tc>
        <w:tc>
          <w:tcPr>
            <w:tcW w:w="2265" w:type="dxa"/>
            <w:gridSpan w:val="3"/>
          </w:tcPr>
          <w:p w:rsidR="00E5019F" w:rsidRPr="005E18EB" w:rsidRDefault="008E2774" w:rsidP="00364D0C">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705" w:type="dxa"/>
          </w:tcPr>
          <w:p w:rsidR="00E5019F" w:rsidRPr="005E18EB" w:rsidRDefault="00E5019F" w:rsidP="00E5019F">
            <w:pPr>
              <w:jc w:val="both"/>
              <w:rPr>
                <w:rFonts w:ascii="Times New Roman" w:hAnsi="Times New Roman" w:cs="Times New Roman"/>
                <w:sz w:val="28"/>
                <w:szCs w:val="28"/>
              </w:rPr>
            </w:pPr>
          </w:p>
        </w:tc>
      </w:tr>
    </w:tbl>
    <w:p w:rsidR="00B066A8" w:rsidRDefault="00B066A8" w:rsidP="00462BBC">
      <w:pPr>
        <w:jc w:val="center"/>
        <w:rPr>
          <w:rFonts w:ascii="Times New Roman" w:hAnsi="Times New Roman" w:cs="Times New Roman"/>
          <w:b/>
          <w:sz w:val="28"/>
          <w:szCs w:val="28"/>
        </w:rPr>
      </w:pPr>
    </w:p>
    <w:p w:rsidR="001143BF" w:rsidRPr="005E18EB" w:rsidRDefault="001143BF" w:rsidP="00462BBC">
      <w:pPr>
        <w:jc w:val="center"/>
        <w:rPr>
          <w:rFonts w:ascii="Times New Roman" w:hAnsi="Times New Roman" w:cs="Times New Roman"/>
          <w:b/>
          <w:sz w:val="28"/>
          <w:szCs w:val="28"/>
        </w:rPr>
      </w:pPr>
    </w:p>
    <w:p w:rsidR="001143BF" w:rsidRPr="005E18EB" w:rsidRDefault="001143BF" w:rsidP="001143BF">
      <w:pPr>
        <w:spacing w:after="0" w:line="240" w:lineRule="auto"/>
        <w:ind w:left="780"/>
        <w:jc w:val="center"/>
        <w:rPr>
          <w:rFonts w:ascii="Times New Roman" w:eastAsia="Times New Roman" w:hAnsi="Times New Roman" w:cs="Times New Roman"/>
          <w:b/>
          <w:bCs/>
          <w:sz w:val="28"/>
          <w:szCs w:val="28"/>
          <w:lang w:eastAsia="ru-RU"/>
        </w:rPr>
      </w:pPr>
      <w:r w:rsidRPr="005E18EB">
        <w:rPr>
          <w:rFonts w:ascii="Times New Roman" w:eastAsia="Times New Roman" w:hAnsi="Times New Roman" w:cs="Times New Roman"/>
          <w:b/>
          <w:bCs/>
          <w:sz w:val="28"/>
          <w:szCs w:val="28"/>
          <w:lang w:eastAsia="ru-RU"/>
        </w:rPr>
        <w:t>УЧЕБНО-МЕТОДИЧЕСКОЕ ОБЕСПЕЧЕНИЕ</w:t>
      </w:r>
    </w:p>
    <w:p w:rsidR="001143BF" w:rsidRPr="005E18EB" w:rsidRDefault="001143BF" w:rsidP="00462BBC">
      <w:pPr>
        <w:jc w:val="center"/>
        <w:rPr>
          <w:rFonts w:ascii="Times New Roman" w:hAnsi="Times New Roman" w:cs="Times New Roman"/>
          <w:b/>
          <w:sz w:val="28"/>
          <w:szCs w:val="28"/>
        </w:rPr>
      </w:pPr>
    </w:p>
    <w:p w:rsidR="001143BF" w:rsidRPr="005E18EB" w:rsidRDefault="001143BF" w:rsidP="001143BF">
      <w:pPr>
        <w:widowControl w:val="0"/>
        <w:numPr>
          <w:ilvl w:val="0"/>
          <w:numId w:val="5"/>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Сергеева  Г.П. Музыка: 5 класс .: учеб. для общеобразоват. учреждений/ Г.П. Сергеева, Е. Д. Критская.  - 6  издание. М.: Просвещение, 2010.</w:t>
      </w:r>
    </w:p>
    <w:p w:rsidR="001143BF" w:rsidRPr="005E18EB" w:rsidRDefault="001143BF" w:rsidP="001143BF">
      <w:pPr>
        <w:widowControl w:val="0"/>
        <w:numPr>
          <w:ilvl w:val="0"/>
          <w:numId w:val="5"/>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Сергеева  Г.П. Музыка: учеб. для  учащихся 6 кл. общеобразоват. учреждений/ Г.П. Сергеева, Е. Д. Критская.  - 5  издание. М.: Просвещение, 2008.</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Алпарова Н.  Знакомство с оперой. – Ростов – на – Дону: Феникс, 2010.</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Груздова И.В., Лютаева Е.К., Никитина Е.В.  Навстречу музыке. Музыкальные игры и занятия для детей. – Ростов – на – Дону: Феникс, 2011.</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lastRenderedPageBreak/>
        <w:t>Разумовская О.К. Зарубежные композиторы. – М.: Айрис - Пресс, 2008.</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Рачина Б.С. Технологии и методика обучения музыке в общеобразовательной школе. – Санкт-Петербург: Композитор, 2007.</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Кудряшов А. Песни для детей. Настольная книга музыкального руководителя. – Ростов – на – Дону: Феникс, 2010.</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Сергеева Г.П., Критская Е.Д. Программа для общеобразовательных учреждений  «Музыка» под руководством Кабалевского  Д.Б. - М.: Просвещение, 2007.</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Сокольникова Н.П.  Методическое пособие в помощь учителю музыки «Планирование уроков  музыки в общеобразовательной школе»  -    Новокузнецк: 2003.</w:t>
      </w:r>
    </w:p>
    <w:p w:rsidR="001143BF" w:rsidRPr="005E18EB" w:rsidRDefault="001143BF" w:rsidP="001143BF">
      <w:pPr>
        <w:widowControl w:val="0"/>
        <w:numPr>
          <w:ilvl w:val="0"/>
          <w:numId w:val="4"/>
        </w:numPr>
        <w:suppressAutoHyphens/>
        <w:spacing w:after="0" w:line="240" w:lineRule="auto"/>
        <w:jc w:val="both"/>
        <w:rPr>
          <w:rFonts w:ascii="Times New Roman" w:eastAsia="Arial Unicode MS" w:hAnsi="Times New Roman" w:cs="Times New Roman"/>
          <w:kern w:val="1"/>
          <w:sz w:val="28"/>
          <w:szCs w:val="28"/>
          <w:lang w:eastAsia="hi-IN" w:bidi="hi-IN"/>
        </w:rPr>
      </w:pPr>
      <w:r w:rsidRPr="005E18EB">
        <w:rPr>
          <w:rFonts w:ascii="Times New Roman" w:eastAsia="Arial Unicode MS" w:hAnsi="Times New Roman" w:cs="Times New Roman"/>
          <w:kern w:val="1"/>
          <w:sz w:val="28"/>
          <w:szCs w:val="28"/>
          <w:lang w:eastAsia="hi-IN" w:bidi="hi-IN"/>
        </w:rPr>
        <w:t xml:space="preserve">Портреты композиторов: П.Чайковский, М. Глинка, Н.Римский-Корсаков, Г.Свиридов, А.Рыбников, А.Скрябин, С.Рахманинов, Д.Шостакович, С.Прокофьев, И.Дунаевский, Р. Щедрин. М. Мусоргский, Л. Бетховен, В. Моцарт, И. Бах, Ф. Шопен, Ф. Лист, Э. Григ, Ф.Шуберт, М. Равель, М.Огиньский, В. Лобас, Д. Верди, Ж. Бизе, А. Хачатурян. </w:t>
      </w:r>
    </w:p>
    <w:p w:rsidR="002022DB" w:rsidRDefault="001143BF" w:rsidP="002022DB">
      <w:pPr>
        <w:widowControl w:val="0"/>
        <w:numPr>
          <w:ilvl w:val="0"/>
          <w:numId w:val="4"/>
        </w:numPr>
        <w:suppressAutoHyphens/>
        <w:spacing w:after="0" w:line="240" w:lineRule="auto"/>
        <w:jc w:val="both"/>
        <w:rPr>
          <w:rFonts w:ascii="Times New Roman" w:eastAsia="Arial Unicode MS" w:hAnsi="Times New Roman" w:cs="Times New Roman"/>
          <w:kern w:val="1"/>
          <w:sz w:val="28"/>
          <w:szCs w:val="28"/>
          <w:lang w:eastAsia="hi-IN" w:bidi="hi-IN"/>
        </w:rPr>
      </w:pPr>
      <w:r w:rsidRPr="005E18EB">
        <w:rPr>
          <w:rFonts w:ascii="Times New Roman" w:eastAsia="Arial Unicode MS" w:hAnsi="Times New Roman" w:cs="Times New Roman"/>
          <w:kern w:val="1"/>
          <w:sz w:val="28"/>
          <w:szCs w:val="28"/>
          <w:lang w:eastAsia="hi-IN" w:bidi="hi-IN"/>
        </w:rPr>
        <w:t>Таблицы, хрестоматии, видеотехника, музыкальные инструменты, диски, кассеты.</w:t>
      </w:r>
    </w:p>
    <w:p w:rsidR="001143BF" w:rsidRPr="002022DB" w:rsidRDefault="001143BF" w:rsidP="002022DB">
      <w:pPr>
        <w:widowControl w:val="0"/>
        <w:numPr>
          <w:ilvl w:val="0"/>
          <w:numId w:val="4"/>
        </w:numPr>
        <w:suppressAutoHyphens/>
        <w:spacing w:after="0" w:line="240" w:lineRule="auto"/>
        <w:jc w:val="both"/>
        <w:rPr>
          <w:rFonts w:ascii="Times New Roman" w:eastAsia="Arial Unicode MS" w:hAnsi="Times New Roman" w:cs="Times New Roman"/>
          <w:kern w:val="1"/>
          <w:sz w:val="28"/>
          <w:szCs w:val="28"/>
          <w:lang w:eastAsia="hi-IN" w:bidi="hi-IN"/>
        </w:rPr>
      </w:pPr>
      <w:r w:rsidRPr="002022DB">
        <w:rPr>
          <w:rFonts w:ascii="Times New Roman" w:eastAsia="Times New Roman" w:hAnsi="Times New Roman" w:cs="Times New Roman"/>
          <w:sz w:val="28"/>
          <w:szCs w:val="28"/>
        </w:rPr>
        <w:t>Сергеева  Г.П. Музыка: учеб. для  учащихся 6 кл. общеобразоват. учреждений/ Г.П. Сергеева, Е. Д. Критская.  - 5  издание. М.: Просвещение, 2008.</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Алпарова Н.  Знакомство с оперой. – Ростов – на – Дону: Феникс, 2010.</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Груздова И.В., Лютаева Е.К., Никитина Е.В.  Навстречу музыке. Музыкальные игры и занятия для детей. – Ростов – на – Дону: Феникс, 2011.</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Разумовская О.К. Зарубежные композиторы. – М.: Айрис - Пресс, 2008.</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Рачина Б.С. Технологии и методика обучения музыке в общеобразовательной школе. – Санкт-Петербург: Композитор, 2007.</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Кудряшов А. Песни для детей. Настольная книга музыкального руководителя. – Ростов – на – Дону: Феникс, 2010.</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Сергеева Г.П., Критская Е.Д. Программа для общеобразовательных учреждений  «Музыка» под руководством Кабалевского  Д.Б. - М.: Просвещение, 2007.</w:t>
      </w:r>
    </w:p>
    <w:p w:rsidR="001143BF" w:rsidRPr="005E18EB" w:rsidRDefault="001143BF" w:rsidP="001143BF">
      <w:pPr>
        <w:widowControl w:val="0"/>
        <w:numPr>
          <w:ilvl w:val="0"/>
          <w:numId w:val="4"/>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Сокольникова Н.П.  Методическое пособие в помощь учителю музыки «Планирование уроков  музыки в общеобразовательной школе»  -    Новокузнецк: 2003.</w:t>
      </w:r>
    </w:p>
    <w:p w:rsidR="001143BF" w:rsidRPr="005E18EB" w:rsidRDefault="001143BF" w:rsidP="001143BF">
      <w:pPr>
        <w:widowControl w:val="0"/>
        <w:numPr>
          <w:ilvl w:val="0"/>
          <w:numId w:val="4"/>
        </w:numPr>
        <w:suppressAutoHyphens/>
        <w:spacing w:after="0" w:line="240" w:lineRule="auto"/>
        <w:jc w:val="both"/>
        <w:rPr>
          <w:rFonts w:ascii="Times New Roman" w:eastAsia="Arial Unicode MS" w:hAnsi="Times New Roman" w:cs="Times New Roman"/>
          <w:kern w:val="2"/>
          <w:sz w:val="28"/>
          <w:szCs w:val="28"/>
          <w:lang w:eastAsia="hi-IN" w:bidi="hi-IN"/>
        </w:rPr>
      </w:pPr>
      <w:r w:rsidRPr="005E18EB">
        <w:rPr>
          <w:rFonts w:ascii="Times New Roman" w:eastAsia="Arial Unicode MS" w:hAnsi="Times New Roman" w:cs="Times New Roman"/>
          <w:kern w:val="2"/>
          <w:sz w:val="28"/>
          <w:szCs w:val="28"/>
          <w:lang w:eastAsia="hi-IN" w:bidi="hi-IN"/>
        </w:rPr>
        <w:t xml:space="preserve">Портреты композиторов: П.Чайковский, М. Глинка, Н.Римский-Корсаков, Г.Свиридов, А.Рыбников, А.Скрябин, С.Рахманинов, Д.Шостакович, С.Прокофьев, И.Дунаевский, Р. Щедрин. М. Мусоргский, Л. Бетховен, В. Моцарт, И. Бах, Ф. Шопен, Ф. Лист, Э. Григ, Ф.Шуберт, М. Равель, М.Огиньский, В. Лобас, Д. Верди, Ж. Бизе, А. Хачатурян. </w:t>
      </w:r>
    </w:p>
    <w:p w:rsidR="001143BF" w:rsidRPr="005E18EB" w:rsidRDefault="001143BF" w:rsidP="001143BF">
      <w:pPr>
        <w:numPr>
          <w:ilvl w:val="0"/>
          <w:numId w:val="5"/>
        </w:numPr>
        <w:spacing w:after="0" w:line="240" w:lineRule="auto"/>
        <w:contextualSpacing/>
        <w:rPr>
          <w:rFonts w:ascii="Times New Roman" w:hAnsi="Times New Roman" w:cs="Times New Roman"/>
          <w:sz w:val="28"/>
          <w:szCs w:val="28"/>
        </w:rPr>
      </w:pPr>
      <w:r w:rsidRPr="005E18EB">
        <w:rPr>
          <w:rFonts w:ascii="Times New Roman" w:hAnsi="Times New Roman" w:cs="Times New Roman"/>
          <w:sz w:val="28"/>
          <w:szCs w:val="28"/>
        </w:rPr>
        <w:lastRenderedPageBreak/>
        <w:t>Сергеева  Г.П. Искусство. 8 - 9 классы:  учеб. дляобщеобразоват. учреждений/ Г.П. Сергеева, И. Э Кашекова, Е. Д. Критская. М.: Просвещение, 2011.</w:t>
      </w:r>
    </w:p>
    <w:p w:rsidR="001143BF" w:rsidRPr="005E18EB" w:rsidRDefault="001143BF" w:rsidP="001143BF">
      <w:pPr>
        <w:numPr>
          <w:ilvl w:val="0"/>
          <w:numId w:val="4"/>
        </w:numPr>
        <w:spacing w:after="0" w:line="240" w:lineRule="auto"/>
        <w:contextualSpacing/>
        <w:rPr>
          <w:rFonts w:ascii="Times New Roman" w:hAnsi="Times New Roman" w:cs="Times New Roman"/>
          <w:sz w:val="28"/>
          <w:szCs w:val="28"/>
        </w:rPr>
      </w:pPr>
      <w:r w:rsidRPr="005E18EB">
        <w:rPr>
          <w:rFonts w:ascii="Times New Roman" w:hAnsi="Times New Roman" w:cs="Times New Roman"/>
          <w:sz w:val="28"/>
          <w:szCs w:val="28"/>
        </w:rPr>
        <w:t>Алпарова Н.  Знакомство с оперой. – Ростов – на – Дону: Феникс, 2010.</w:t>
      </w:r>
    </w:p>
    <w:p w:rsidR="001143BF" w:rsidRPr="005E18EB" w:rsidRDefault="001143BF" w:rsidP="001143BF">
      <w:pPr>
        <w:numPr>
          <w:ilvl w:val="0"/>
          <w:numId w:val="4"/>
        </w:numPr>
        <w:spacing w:after="0" w:line="240" w:lineRule="auto"/>
        <w:contextualSpacing/>
        <w:rPr>
          <w:rFonts w:ascii="Times New Roman" w:hAnsi="Times New Roman" w:cs="Times New Roman"/>
          <w:sz w:val="28"/>
          <w:szCs w:val="28"/>
        </w:rPr>
      </w:pPr>
      <w:r w:rsidRPr="005E18EB">
        <w:rPr>
          <w:rFonts w:ascii="Times New Roman" w:hAnsi="Times New Roman" w:cs="Times New Roman"/>
          <w:sz w:val="28"/>
          <w:szCs w:val="28"/>
        </w:rPr>
        <w:t>Груздова И.В., Лютаева Е.К., Никитина Е.В.  Навстречу музыке. Музыкальные игры и занятия для детей. – Ростов – на – Дону: Феникс, 2011.</w:t>
      </w:r>
    </w:p>
    <w:p w:rsidR="001143BF" w:rsidRPr="005E18EB" w:rsidRDefault="001143BF" w:rsidP="001143BF">
      <w:pPr>
        <w:numPr>
          <w:ilvl w:val="0"/>
          <w:numId w:val="4"/>
        </w:numPr>
        <w:spacing w:after="0" w:line="240" w:lineRule="auto"/>
        <w:contextualSpacing/>
        <w:rPr>
          <w:rFonts w:ascii="Times New Roman" w:hAnsi="Times New Roman" w:cs="Times New Roman"/>
          <w:sz w:val="28"/>
          <w:szCs w:val="28"/>
        </w:rPr>
      </w:pPr>
      <w:r w:rsidRPr="005E18EB">
        <w:rPr>
          <w:rFonts w:ascii="Times New Roman" w:hAnsi="Times New Roman" w:cs="Times New Roman"/>
          <w:sz w:val="28"/>
          <w:szCs w:val="28"/>
        </w:rPr>
        <w:t>Разумовская О.К. Зарубежные композиторы. – М.: Айрис - Пресс, 2008.</w:t>
      </w:r>
    </w:p>
    <w:p w:rsidR="001143BF" w:rsidRPr="005E18EB" w:rsidRDefault="001143BF" w:rsidP="001143BF">
      <w:pPr>
        <w:numPr>
          <w:ilvl w:val="0"/>
          <w:numId w:val="4"/>
        </w:numPr>
        <w:spacing w:after="0" w:line="240" w:lineRule="auto"/>
        <w:contextualSpacing/>
        <w:rPr>
          <w:rFonts w:ascii="Times New Roman" w:hAnsi="Times New Roman" w:cs="Times New Roman"/>
          <w:sz w:val="28"/>
          <w:szCs w:val="28"/>
        </w:rPr>
      </w:pPr>
      <w:r w:rsidRPr="005E18EB">
        <w:rPr>
          <w:rFonts w:ascii="Times New Roman" w:hAnsi="Times New Roman" w:cs="Times New Roman"/>
          <w:sz w:val="28"/>
          <w:szCs w:val="28"/>
        </w:rPr>
        <w:t>Рачина Б.С. Технологии и методика обучения музыке в общеобразовательной школе. – Санкт-Петербург: Композитор, 2007.</w:t>
      </w:r>
    </w:p>
    <w:p w:rsidR="001143BF" w:rsidRPr="005E18EB" w:rsidRDefault="001143BF" w:rsidP="001143BF">
      <w:pPr>
        <w:numPr>
          <w:ilvl w:val="0"/>
          <w:numId w:val="4"/>
        </w:numPr>
        <w:spacing w:after="0" w:line="240" w:lineRule="auto"/>
        <w:contextualSpacing/>
        <w:rPr>
          <w:rFonts w:ascii="Times New Roman" w:hAnsi="Times New Roman" w:cs="Times New Roman"/>
          <w:sz w:val="28"/>
          <w:szCs w:val="28"/>
        </w:rPr>
      </w:pPr>
      <w:r w:rsidRPr="005E18EB">
        <w:rPr>
          <w:rFonts w:ascii="Times New Roman" w:hAnsi="Times New Roman" w:cs="Times New Roman"/>
          <w:sz w:val="28"/>
          <w:szCs w:val="28"/>
        </w:rPr>
        <w:t>Кудряшов А. Песни для детей. Настольная книга музыкального руководителя. – Ростов – на – Дону: Феникс, 2010.</w:t>
      </w:r>
    </w:p>
    <w:p w:rsidR="001143BF" w:rsidRPr="005E18EB" w:rsidRDefault="001143BF" w:rsidP="001143BF">
      <w:pPr>
        <w:numPr>
          <w:ilvl w:val="0"/>
          <w:numId w:val="4"/>
        </w:numPr>
        <w:spacing w:after="0" w:line="240" w:lineRule="auto"/>
        <w:contextualSpacing/>
        <w:rPr>
          <w:rFonts w:ascii="Times New Roman" w:hAnsi="Times New Roman" w:cs="Times New Roman"/>
          <w:sz w:val="28"/>
          <w:szCs w:val="28"/>
        </w:rPr>
      </w:pPr>
      <w:r w:rsidRPr="005E18EB">
        <w:rPr>
          <w:rFonts w:ascii="Times New Roman" w:hAnsi="Times New Roman" w:cs="Times New Roman"/>
          <w:sz w:val="28"/>
          <w:szCs w:val="28"/>
        </w:rPr>
        <w:t>Сокольникова Н.П.  Методическое пособие в помощь учителю музыки «Планирование уроков  музыки в общеобразовательной школе»  -    Новокузнецк: 2003.</w:t>
      </w:r>
    </w:p>
    <w:p w:rsidR="001143BF" w:rsidRPr="005E18EB" w:rsidRDefault="001143BF" w:rsidP="001143BF">
      <w:pPr>
        <w:widowControl w:val="0"/>
        <w:numPr>
          <w:ilvl w:val="0"/>
          <w:numId w:val="4"/>
        </w:numPr>
        <w:suppressAutoHyphens/>
        <w:spacing w:after="0" w:line="240" w:lineRule="auto"/>
        <w:jc w:val="both"/>
        <w:rPr>
          <w:rFonts w:ascii="Times New Roman" w:hAnsi="Times New Roman" w:cs="Times New Roman"/>
          <w:sz w:val="28"/>
          <w:szCs w:val="28"/>
        </w:rPr>
      </w:pPr>
      <w:r w:rsidRPr="005E18EB">
        <w:rPr>
          <w:rFonts w:ascii="Times New Roman" w:hAnsi="Times New Roman" w:cs="Times New Roman"/>
          <w:sz w:val="28"/>
          <w:szCs w:val="28"/>
        </w:rPr>
        <w:t xml:space="preserve">Портреты композиторов: П.Чайковский, М. Глинко, Н.Римский-Корсаков, Г.Свиридов, А.Рыбников, А.Скрябин, С.Рахманинов, Д.Шостакович, С.Проковьев, И.Дунаевский, Р. Щедрин. М. Мусоргский, Л. Бетховен, В Моцарт, И. Бах, Ф. Шопен, Ф. Лист, Э. Григ, Ф.Шуберт, М. Равель, М.Огиньский, В. Лобас, Д. Верди, Ж. Бизе, А. Хачатуриан. </w:t>
      </w:r>
    </w:p>
    <w:p w:rsidR="00E16A03" w:rsidRPr="005E18EB" w:rsidRDefault="00E16A03" w:rsidP="002022DB">
      <w:pPr>
        <w:widowControl w:val="0"/>
        <w:suppressAutoHyphens/>
        <w:spacing w:after="0" w:line="240" w:lineRule="auto"/>
        <w:ind w:left="720"/>
        <w:jc w:val="both"/>
        <w:rPr>
          <w:rFonts w:ascii="Times New Roman" w:hAnsi="Times New Roman" w:cs="Times New Roman"/>
          <w:sz w:val="28"/>
          <w:szCs w:val="28"/>
        </w:rPr>
      </w:pPr>
    </w:p>
    <w:p w:rsidR="00E16A03" w:rsidRPr="005E18EB" w:rsidRDefault="002022DB" w:rsidP="00E16A03">
      <w:pPr>
        <w:widowControl w:val="0"/>
        <w:suppressAutoHyphens/>
        <w:spacing w:after="0" w:line="240" w:lineRule="auto"/>
        <w:ind w:left="720"/>
        <w:jc w:val="both"/>
        <w:rPr>
          <w:rFonts w:ascii="Times New Roman" w:hAnsi="Times New Roman" w:cs="Times New Roman"/>
          <w:sz w:val="28"/>
          <w:szCs w:val="28"/>
        </w:rPr>
      </w:pPr>
      <w:r>
        <w:rPr>
          <w:rFonts w:ascii="Times New Roman" w:eastAsia="Times New Roman" w:hAnsi="Times New Roman" w:cs="Times New Roman"/>
          <w:b/>
          <w:sz w:val="28"/>
          <w:szCs w:val="28"/>
          <w:lang w:bidi="en-US"/>
        </w:rPr>
        <w:t xml:space="preserve">           </w:t>
      </w:r>
      <w:r w:rsidR="00E16A03" w:rsidRPr="005E18EB">
        <w:rPr>
          <w:rFonts w:ascii="Times New Roman" w:eastAsia="Times New Roman" w:hAnsi="Times New Roman" w:cs="Times New Roman"/>
          <w:b/>
          <w:sz w:val="28"/>
          <w:szCs w:val="28"/>
          <w:lang w:bidi="en-US"/>
        </w:rPr>
        <w:t>МАТЕРИАЛЬНО-ТЕХНИЧЕСКОЕ ОБЕСПЕЧЕНИЕ</w:t>
      </w:r>
    </w:p>
    <w:p w:rsidR="00E16A03" w:rsidRPr="005E18EB" w:rsidRDefault="00E16A03" w:rsidP="00E16A03">
      <w:pPr>
        <w:widowControl w:val="0"/>
        <w:suppressAutoHyphens/>
        <w:spacing w:after="0" w:line="240" w:lineRule="auto"/>
        <w:ind w:left="720"/>
        <w:jc w:val="both"/>
        <w:rPr>
          <w:rFonts w:ascii="Times New Roman" w:hAnsi="Times New Roman" w:cs="Times New Roman"/>
          <w:sz w:val="28"/>
          <w:szCs w:val="28"/>
        </w:rPr>
      </w:pPr>
    </w:p>
    <w:p w:rsidR="00E16A03" w:rsidRPr="005E18EB" w:rsidRDefault="00E16A03" w:rsidP="00E16A03">
      <w:pPr>
        <w:widowControl w:val="0"/>
        <w:suppressAutoHyphens/>
        <w:spacing w:after="0" w:line="240" w:lineRule="auto"/>
        <w:ind w:left="720"/>
        <w:jc w:val="both"/>
        <w:rPr>
          <w:rFonts w:ascii="Times New Roman" w:hAnsi="Times New Roman" w:cs="Times New Roman"/>
          <w:sz w:val="28"/>
          <w:szCs w:val="28"/>
        </w:rPr>
      </w:pPr>
    </w:p>
    <w:tbl>
      <w:tblPr>
        <w:tblW w:w="951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30"/>
        <w:gridCol w:w="1320"/>
        <w:gridCol w:w="2538"/>
        <w:gridCol w:w="30"/>
      </w:tblGrid>
      <w:tr w:rsidR="00E16A03" w:rsidRPr="005E18EB" w:rsidTr="00364D0C">
        <w:trPr>
          <w:gridAfter w:val="1"/>
          <w:wAfter w:w="30" w:type="dxa"/>
          <w:trHeight w:val="57"/>
        </w:trPr>
        <w:tc>
          <w:tcPr>
            <w:tcW w:w="5630" w:type="dxa"/>
          </w:tcPr>
          <w:p w:rsidR="00E16A03" w:rsidRPr="005E18EB" w:rsidRDefault="00E16A03" w:rsidP="00E16A03">
            <w:pPr>
              <w:spacing w:after="0" w:line="240" w:lineRule="auto"/>
              <w:jc w:val="center"/>
              <w:rPr>
                <w:rFonts w:ascii="Times New Roman" w:eastAsia="Arial Unicode MS" w:hAnsi="Times New Roman" w:cs="Times New Roman"/>
                <w:b/>
                <w:i/>
                <w:sz w:val="28"/>
                <w:szCs w:val="28"/>
                <w:lang w:bidi="en-US"/>
              </w:rPr>
            </w:pPr>
            <w:r w:rsidRPr="005E18EB">
              <w:rPr>
                <w:rFonts w:ascii="Times New Roman" w:eastAsia="Times New Roman" w:hAnsi="Times New Roman" w:cs="Times New Roman"/>
                <w:b/>
                <w:i/>
                <w:sz w:val="28"/>
                <w:szCs w:val="28"/>
                <w:lang w:bidi="en-US"/>
              </w:rPr>
              <w:t>Наименование объектов и средств материально-технического обеспечения</w:t>
            </w:r>
          </w:p>
        </w:tc>
        <w:tc>
          <w:tcPr>
            <w:tcW w:w="1320" w:type="dxa"/>
          </w:tcPr>
          <w:p w:rsidR="00E16A03" w:rsidRPr="005E18EB" w:rsidRDefault="00E16A03" w:rsidP="00E16A03">
            <w:pPr>
              <w:spacing w:after="0" w:line="240" w:lineRule="auto"/>
              <w:jc w:val="center"/>
              <w:rPr>
                <w:rFonts w:ascii="Times New Roman" w:eastAsia="Arial Unicode MS" w:hAnsi="Times New Roman" w:cs="Times New Roman"/>
                <w:b/>
                <w:i/>
                <w:sz w:val="28"/>
                <w:szCs w:val="28"/>
                <w:lang w:val="en-US" w:bidi="en-US"/>
              </w:rPr>
            </w:pPr>
            <w:r w:rsidRPr="005E18EB">
              <w:rPr>
                <w:rFonts w:ascii="Times New Roman" w:eastAsia="Times New Roman" w:hAnsi="Times New Roman" w:cs="Times New Roman"/>
                <w:b/>
                <w:i/>
                <w:sz w:val="28"/>
                <w:szCs w:val="28"/>
                <w:lang w:val="en-US" w:bidi="en-US"/>
              </w:rPr>
              <w:t>Необходимоеколичество</w:t>
            </w:r>
          </w:p>
        </w:tc>
        <w:tc>
          <w:tcPr>
            <w:tcW w:w="2538" w:type="dxa"/>
          </w:tcPr>
          <w:p w:rsidR="00E16A03" w:rsidRPr="005E18EB" w:rsidRDefault="00E16A03" w:rsidP="00E16A03">
            <w:pPr>
              <w:spacing w:after="0" w:line="240" w:lineRule="auto"/>
              <w:jc w:val="center"/>
              <w:rPr>
                <w:rFonts w:ascii="Times New Roman" w:eastAsia="Arial Unicode MS" w:hAnsi="Times New Roman" w:cs="Times New Roman"/>
                <w:b/>
                <w:i/>
                <w:sz w:val="28"/>
                <w:szCs w:val="28"/>
                <w:lang w:val="en-US" w:bidi="en-US"/>
              </w:rPr>
            </w:pPr>
            <w:r w:rsidRPr="005E18EB">
              <w:rPr>
                <w:rFonts w:ascii="Times New Roman" w:eastAsia="Times New Roman" w:hAnsi="Times New Roman" w:cs="Times New Roman"/>
                <w:b/>
                <w:i/>
                <w:sz w:val="28"/>
                <w:szCs w:val="28"/>
                <w:lang w:val="en-US" w:bidi="en-US"/>
              </w:rPr>
              <w:t>Примечание</w:t>
            </w:r>
          </w:p>
        </w:tc>
      </w:tr>
      <w:tr w:rsidR="00E16A03" w:rsidRPr="005E18EB" w:rsidTr="00364D0C">
        <w:trPr>
          <w:trHeight w:val="57"/>
        </w:trPr>
        <w:tc>
          <w:tcPr>
            <w:tcW w:w="9518" w:type="dxa"/>
            <w:gridSpan w:val="4"/>
          </w:tcPr>
          <w:p w:rsidR="00E16A03" w:rsidRPr="005E18EB" w:rsidRDefault="00E16A03" w:rsidP="00E16A03">
            <w:pPr>
              <w:spacing w:after="0" w:line="240" w:lineRule="auto"/>
              <w:rPr>
                <w:rFonts w:ascii="Times New Roman" w:eastAsia="Times New Roman" w:hAnsi="Times New Roman" w:cs="Times New Roman"/>
                <w:sz w:val="28"/>
                <w:szCs w:val="28"/>
                <w:lang w:bidi="en-US"/>
              </w:rPr>
            </w:pPr>
            <w:r w:rsidRPr="005E18EB">
              <w:rPr>
                <w:rFonts w:ascii="Times New Roman" w:eastAsia="Times New Roman" w:hAnsi="Times New Roman" w:cs="Times New Roman"/>
                <w:b/>
                <w:caps/>
                <w:sz w:val="28"/>
                <w:szCs w:val="28"/>
                <w:lang w:bidi="en-US"/>
              </w:rPr>
              <w:t xml:space="preserve">          1 . Библиотечный фонд (книгопечатная продукция)</w:t>
            </w:r>
          </w:p>
        </w:tc>
      </w:tr>
      <w:tr w:rsidR="00E16A03" w:rsidRPr="005E18EB" w:rsidTr="00364D0C">
        <w:trPr>
          <w:gridAfter w:val="1"/>
          <w:wAfter w:w="30" w:type="dxa"/>
          <w:trHeight w:val="322"/>
        </w:trPr>
        <w:tc>
          <w:tcPr>
            <w:tcW w:w="5630" w:type="dxa"/>
            <w:vMerge w:val="restart"/>
          </w:tcPr>
          <w:p w:rsidR="00E16A03" w:rsidRPr="005E18EB" w:rsidRDefault="00E16A03" w:rsidP="00E16A03">
            <w:pPr>
              <w:autoSpaceDE w:val="0"/>
              <w:autoSpaceDN w:val="0"/>
              <w:adjustRightInd w:val="0"/>
              <w:spacing w:after="0" w:line="360" w:lineRule="auto"/>
              <w:jc w:val="both"/>
              <w:rPr>
                <w:rFonts w:ascii="Times New Roman" w:eastAsia="Times New Roman" w:hAnsi="Times New Roman" w:cs="Times New Roman"/>
                <w:sz w:val="28"/>
                <w:szCs w:val="28"/>
                <w:lang w:bidi="en-US"/>
              </w:rPr>
            </w:pPr>
            <w:r w:rsidRPr="005E18EB">
              <w:rPr>
                <w:rFonts w:ascii="Times New Roman" w:eastAsia="Times New Roman" w:hAnsi="Times New Roman" w:cs="Times New Roman"/>
                <w:sz w:val="28"/>
                <w:szCs w:val="28"/>
                <w:lang w:bidi="en-US"/>
              </w:rPr>
              <w:t xml:space="preserve">Учебно-методические комплекты (УМК) </w:t>
            </w:r>
          </w:p>
          <w:p w:rsidR="00364D0C" w:rsidRPr="005E18EB" w:rsidRDefault="00E16A03" w:rsidP="00364D0C">
            <w:pPr>
              <w:widowControl w:val="0"/>
              <w:numPr>
                <w:ilvl w:val="0"/>
                <w:numId w:val="5"/>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lang w:eastAsia="ru-RU"/>
              </w:rPr>
              <w:t xml:space="preserve"> 1.</w:t>
            </w:r>
            <w:r w:rsidR="00364D0C" w:rsidRPr="005E18EB">
              <w:rPr>
                <w:rFonts w:ascii="Times New Roman" w:eastAsia="Times New Roman" w:hAnsi="Times New Roman" w:cs="Times New Roman"/>
                <w:sz w:val="28"/>
                <w:szCs w:val="28"/>
              </w:rPr>
              <w:t>Сергеева  Г.П. Музыка: 5 класс .: учеб. для общеобразоват. учреждений/ Г.П. Сергеева, Е. Д. Критская.  - 6  издание. М.: Просвещение, 201</w:t>
            </w:r>
            <w:r w:rsidR="002022DB">
              <w:rPr>
                <w:rFonts w:ascii="Times New Roman" w:eastAsia="Times New Roman" w:hAnsi="Times New Roman" w:cs="Times New Roman"/>
                <w:sz w:val="28"/>
                <w:szCs w:val="28"/>
              </w:rPr>
              <w:t>5</w:t>
            </w:r>
            <w:r w:rsidR="00364D0C" w:rsidRPr="005E18EB">
              <w:rPr>
                <w:rFonts w:ascii="Times New Roman" w:eastAsia="Times New Roman" w:hAnsi="Times New Roman" w:cs="Times New Roman"/>
                <w:sz w:val="28"/>
                <w:szCs w:val="28"/>
              </w:rPr>
              <w:t>.</w:t>
            </w:r>
          </w:p>
          <w:p w:rsidR="00364D0C" w:rsidRPr="005E18EB" w:rsidRDefault="00364D0C" w:rsidP="00364D0C">
            <w:pPr>
              <w:widowControl w:val="0"/>
              <w:numPr>
                <w:ilvl w:val="0"/>
                <w:numId w:val="5"/>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Сергеева  Г.П. Музыка: учеб. для  учащихся 6 кл. общеобразоват. учреждений/ Г.П. Сергеева, Е. Д. Критская.  - 5</w:t>
            </w:r>
            <w:r w:rsidR="00690182" w:rsidRPr="005E18EB">
              <w:rPr>
                <w:rFonts w:ascii="Times New Roman" w:eastAsia="Times New Roman" w:hAnsi="Times New Roman" w:cs="Times New Roman"/>
                <w:sz w:val="28"/>
                <w:szCs w:val="28"/>
              </w:rPr>
              <w:t xml:space="preserve">  издание. М.: Просвещение, 201</w:t>
            </w:r>
            <w:r w:rsidR="002022DB">
              <w:rPr>
                <w:rFonts w:ascii="Times New Roman" w:eastAsia="Times New Roman" w:hAnsi="Times New Roman" w:cs="Times New Roman"/>
                <w:sz w:val="28"/>
                <w:szCs w:val="28"/>
              </w:rPr>
              <w:t>6</w:t>
            </w:r>
            <w:r w:rsidRPr="005E18EB">
              <w:rPr>
                <w:rFonts w:ascii="Times New Roman" w:eastAsia="Times New Roman" w:hAnsi="Times New Roman" w:cs="Times New Roman"/>
                <w:sz w:val="28"/>
                <w:szCs w:val="28"/>
              </w:rPr>
              <w:t>.</w:t>
            </w:r>
          </w:p>
          <w:p w:rsidR="00364D0C" w:rsidRPr="005E18EB" w:rsidRDefault="00364D0C" w:rsidP="00364D0C">
            <w:pPr>
              <w:widowControl w:val="0"/>
              <w:numPr>
                <w:ilvl w:val="0"/>
                <w:numId w:val="5"/>
              </w:numPr>
              <w:suppressAutoHyphens/>
              <w:spacing w:after="0" w:line="240" w:lineRule="auto"/>
              <w:contextualSpacing/>
              <w:rPr>
                <w:rFonts w:ascii="Times New Roman" w:eastAsia="Times New Roman" w:hAnsi="Times New Roman" w:cs="Times New Roman"/>
                <w:sz w:val="28"/>
                <w:szCs w:val="28"/>
              </w:rPr>
            </w:pPr>
            <w:r w:rsidRPr="005E18EB">
              <w:rPr>
                <w:rFonts w:ascii="Times New Roman" w:eastAsia="Times New Roman" w:hAnsi="Times New Roman" w:cs="Times New Roman"/>
                <w:sz w:val="28"/>
                <w:szCs w:val="28"/>
              </w:rPr>
              <w:t xml:space="preserve">Сергеева Г.П. Музыка: пособие для учителя, Уроки музыки. Поурочные разработки/ Г.П. Сергеева, Е. Д. Критская.  - 5  издание. М.: </w:t>
            </w:r>
            <w:r w:rsidRPr="005E18EB">
              <w:rPr>
                <w:rFonts w:ascii="Times New Roman" w:eastAsia="Times New Roman" w:hAnsi="Times New Roman" w:cs="Times New Roman"/>
                <w:sz w:val="28"/>
                <w:szCs w:val="28"/>
              </w:rPr>
              <w:lastRenderedPageBreak/>
              <w:t>Просвещение, 201</w:t>
            </w:r>
            <w:r w:rsidR="002022DB">
              <w:rPr>
                <w:rFonts w:ascii="Times New Roman" w:eastAsia="Times New Roman" w:hAnsi="Times New Roman" w:cs="Times New Roman"/>
                <w:sz w:val="28"/>
                <w:szCs w:val="28"/>
              </w:rPr>
              <w:t>5</w:t>
            </w:r>
            <w:r w:rsidRPr="005E18EB">
              <w:rPr>
                <w:rFonts w:ascii="Times New Roman" w:eastAsia="Times New Roman" w:hAnsi="Times New Roman" w:cs="Times New Roman"/>
                <w:sz w:val="28"/>
                <w:szCs w:val="28"/>
              </w:rPr>
              <w:t>.</w:t>
            </w:r>
          </w:p>
          <w:p w:rsidR="00364D0C" w:rsidRPr="005E18EB" w:rsidRDefault="00364D0C" w:rsidP="002022DB">
            <w:pPr>
              <w:widowControl w:val="0"/>
              <w:suppressAutoHyphens/>
              <w:spacing w:after="0" w:line="240" w:lineRule="auto"/>
              <w:ind w:left="360"/>
              <w:contextualSpacing/>
              <w:rPr>
                <w:rFonts w:ascii="Times New Roman" w:eastAsia="Times New Roman" w:hAnsi="Times New Roman" w:cs="Times New Roman"/>
                <w:sz w:val="28"/>
                <w:szCs w:val="28"/>
              </w:rPr>
            </w:pPr>
          </w:p>
          <w:p w:rsidR="00E16A03" w:rsidRPr="005E18EB" w:rsidRDefault="00E16A03" w:rsidP="00364D0C">
            <w:pPr>
              <w:spacing w:after="0" w:line="240" w:lineRule="auto"/>
              <w:rPr>
                <w:rFonts w:ascii="Times New Roman" w:eastAsia="Arial Unicode MS" w:hAnsi="Times New Roman" w:cs="Times New Roman"/>
                <w:sz w:val="28"/>
                <w:szCs w:val="28"/>
                <w:lang w:bidi="en-US"/>
              </w:rPr>
            </w:pPr>
          </w:p>
        </w:tc>
        <w:tc>
          <w:tcPr>
            <w:tcW w:w="1320" w:type="dxa"/>
            <w:vMerge w:val="restart"/>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r w:rsidRPr="005E18EB">
              <w:rPr>
                <w:rFonts w:ascii="Times New Roman" w:eastAsia="Times New Roman" w:hAnsi="Times New Roman" w:cs="Times New Roman"/>
                <w:b/>
                <w:sz w:val="28"/>
                <w:szCs w:val="28"/>
                <w:lang w:val="en-US" w:bidi="en-US"/>
              </w:rPr>
              <w:lastRenderedPageBreak/>
              <w:t>К</w:t>
            </w:r>
          </w:p>
        </w:tc>
        <w:tc>
          <w:tcPr>
            <w:tcW w:w="2538" w:type="dxa"/>
            <w:vMerge w:val="restart"/>
          </w:tcPr>
          <w:p w:rsidR="00E16A03" w:rsidRPr="005E18EB" w:rsidRDefault="00E16A03" w:rsidP="00E16A03">
            <w:pPr>
              <w:spacing w:after="0" w:line="240" w:lineRule="auto"/>
              <w:rPr>
                <w:rFonts w:ascii="Times New Roman" w:eastAsia="Arial Unicode MS" w:hAnsi="Times New Roman" w:cs="Times New Roman"/>
                <w:sz w:val="28"/>
                <w:szCs w:val="28"/>
                <w:lang w:bidi="en-US"/>
              </w:rPr>
            </w:pPr>
            <w:r w:rsidRPr="005E18EB">
              <w:rPr>
                <w:rFonts w:ascii="Times New Roman" w:eastAsia="Times New Roman" w:hAnsi="Times New Roman" w:cs="Times New Roman"/>
                <w:sz w:val="28"/>
                <w:szCs w:val="28"/>
                <w:lang w:bidi="en-US"/>
              </w:rPr>
              <w:t>В библиотечный фонд входят комплекты учебников, рекомендованные или допущенные Министерством образования и науки</w:t>
            </w:r>
          </w:p>
        </w:tc>
      </w:tr>
      <w:tr w:rsidR="00E16A03" w:rsidRPr="005E18EB" w:rsidTr="00364D0C">
        <w:trPr>
          <w:gridAfter w:val="1"/>
          <w:wAfter w:w="30" w:type="dxa"/>
          <w:trHeight w:val="322"/>
        </w:trPr>
        <w:tc>
          <w:tcPr>
            <w:tcW w:w="5630" w:type="dxa"/>
            <w:vMerge/>
            <w:tcBorders>
              <w:bottom w:val="single" w:sz="4" w:space="0" w:color="auto"/>
            </w:tcBorders>
            <w:vAlign w:val="center"/>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c>
          <w:tcPr>
            <w:tcW w:w="1320" w:type="dxa"/>
            <w:vMerge/>
            <w:tcBorders>
              <w:bottom w:val="single" w:sz="4" w:space="0" w:color="auto"/>
            </w:tcBorders>
            <w:vAlign w:val="center"/>
          </w:tcPr>
          <w:p w:rsidR="00E16A03" w:rsidRPr="005E18EB" w:rsidRDefault="00E16A03" w:rsidP="00E16A03">
            <w:pPr>
              <w:spacing w:after="0" w:line="240" w:lineRule="auto"/>
              <w:rPr>
                <w:rFonts w:ascii="Times New Roman" w:eastAsia="Arial Unicode MS" w:hAnsi="Times New Roman" w:cs="Times New Roman"/>
                <w:b/>
                <w:sz w:val="28"/>
                <w:szCs w:val="28"/>
                <w:lang w:bidi="en-US"/>
              </w:rPr>
            </w:pPr>
          </w:p>
        </w:tc>
        <w:tc>
          <w:tcPr>
            <w:tcW w:w="2538" w:type="dxa"/>
            <w:vMerge/>
            <w:tcBorders>
              <w:bottom w:val="single" w:sz="4" w:space="0" w:color="auto"/>
            </w:tcBorders>
            <w:vAlign w:val="center"/>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r>
      <w:tr w:rsidR="00E16A03" w:rsidRPr="005E18EB" w:rsidTr="00364D0C">
        <w:trPr>
          <w:gridAfter w:val="1"/>
          <w:wAfter w:w="30" w:type="dxa"/>
          <w:trHeight w:val="57"/>
        </w:trPr>
        <w:tc>
          <w:tcPr>
            <w:tcW w:w="9488" w:type="dxa"/>
            <w:gridSpan w:val="3"/>
            <w:tcBorders>
              <w:left w:val="nil"/>
            </w:tcBorders>
          </w:tcPr>
          <w:p w:rsidR="00E16A03" w:rsidRPr="005E18EB" w:rsidRDefault="00E16A03" w:rsidP="00E16A03">
            <w:pPr>
              <w:spacing w:after="0" w:line="240" w:lineRule="auto"/>
              <w:rPr>
                <w:rFonts w:ascii="Times New Roman" w:eastAsia="Arial Unicode MS" w:hAnsi="Times New Roman" w:cs="Times New Roman"/>
                <w:b/>
                <w:sz w:val="28"/>
                <w:szCs w:val="28"/>
                <w:lang w:val="en-US" w:bidi="en-US"/>
              </w:rPr>
            </w:pPr>
            <w:r w:rsidRPr="005E18EB">
              <w:rPr>
                <w:rFonts w:ascii="Times New Roman" w:eastAsia="Arial Unicode MS" w:hAnsi="Times New Roman" w:cs="Times New Roman"/>
                <w:b/>
                <w:sz w:val="28"/>
                <w:szCs w:val="28"/>
                <w:lang w:val="en-US" w:bidi="en-US"/>
              </w:rPr>
              <w:lastRenderedPageBreak/>
              <w:t>2. ПЕЧАТНЫЕ ПОСОБИЯ</w:t>
            </w:r>
          </w:p>
        </w:tc>
      </w:tr>
      <w:tr w:rsidR="00E16A03" w:rsidRPr="005E18EB" w:rsidTr="00364D0C">
        <w:trPr>
          <w:gridAfter w:val="1"/>
          <w:wAfter w:w="30" w:type="dxa"/>
          <w:trHeight w:val="57"/>
        </w:trPr>
        <w:tc>
          <w:tcPr>
            <w:tcW w:w="5630"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r w:rsidRPr="005E18EB">
              <w:rPr>
                <w:rFonts w:ascii="Times New Roman" w:eastAsia="Times New Roman" w:hAnsi="Times New Roman" w:cs="Times New Roman"/>
                <w:sz w:val="28"/>
                <w:szCs w:val="28"/>
                <w:lang w:bidi="en-US"/>
              </w:rPr>
              <w:t>Демонстрационный материал (картинки предметные, таблицы) в соответствии с основными темами программы обучения</w:t>
            </w:r>
          </w:p>
        </w:tc>
        <w:tc>
          <w:tcPr>
            <w:tcW w:w="1320" w:type="dxa"/>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r w:rsidRPr="005E18EB">
              <w:rPr>
                <w:rFonts w:ascii="Times New Roman" w:eastAsia="Times New Roman" w:hAnsi="Times New Roman" w:cs="Times New Roman"/>
                <w:b/>
                <w:sz w:val="28"/>
                <w:szCs w:val="28"/>
                <w:lang w:val="en-US" w:bidi="en-US"/>
              </w:rPr>
              <w:t>Д</w:t>
            </w:r>
          </w:p>
        </w:tc>
        <w:tc>
          <w:tcPr>
            <w:tcW w:w="2538" w:type="dxa"/>
          </w:tcPr>
          <w:p w:rsidR="00E16A03" w:rsidRPr="005E18EB" w:rsidRDefault="00E16A03" w:rsidP="00E16A03">
            <w:pPr>
              <w:spacing w:after="0" w:line="240" w:lineRule="auto"/>
              <w:rPr>
                <w:rFonts w:ascii="Times New Roman" w:eastAsia="Arial Unicode MS" w:hAnsi="Times New Roman" w:cs="Times New Roman"/>
                <w:b/>
                <w:sz w:val="28"/>
                <w:szCs w:val="28"/>
                <w:lang w:val="en-US" w:bidi="en-US"/>
              </w:rPr>
            </w:pPr>
            <w:r w:rsidRPr="005E18EB">
              <w:rPr>
                <w:rFonts w:ascii="Times New Roman" w:eastAsia="Times New Roman" w:hAnsi="Times New Roman" w:cs="Times New Roman"/>
                <w:b/>
                <w:sz w:val="28"/>
                <w:szCs w:val="28"/>
                <w:lang w:val="en-US" w:bidi="en-US"/>
              </w:rPr>
              <w:t> </w:t>
            </w:r>
          </w:p>
        </w:tc>
      </w:tr>
      <w:tr w:rsidR="00E16A03" w:rsidRPr="005E18EB" w:rsidTr="00364D0C">
        <w:trPr>
          <w:gridAfter w:val="1"/>
          <w:wAfter w:w="30" w:type="dxa"/>
          <w:trHeight w:val="57"/>
        </w:trPr>
        <w:tc>
          <w:tcPr>
            <w:tcW w:w="5630" w:type="dxa"/>
            <w:tcBorders>
              <w:bottom w:val="single" w:sz="4" w:space="0" w:color="auto"/>
            </w:tcBorders>
          </w:tcPr>
          <w:p w:rsidR="00E16A03" w:rsidRPr="005E18EB" w:rsidRDefault="00E16A03" w:rsidP="00E16A03">
            <w:pPr>
              <w:spacing w:after="0" w:line="240" w:lineRule="auto"/>
              <w:rPr>
                <w:rFonts w:ascii="Times New Roman" w:eastAsia="Arial Unicode MS" w:hAnsi="Times New Roman" w:cs="Times New Roman"/>
                <w:sz w:val="28"/>
                <w:szCs w:val="28"/>
                <w:lang w:bidi="en-US"/>
              </w:rPr>
            </w:pPr>
            <w:r w:rsidRPr="005E18EB">
              <w:rPr>
                <w:rFonts w:ascii="Times New Roman" w:eastAsia="Times New Roman" w:hAnsi="Times New Roman" w:cs="Times New Roman"/>
                <w:sz w:val="28"/>
                <w:szCs w:val="28"/>
                <w:lang w:bidi="en-US"/>
              </w:rPr>
              <w:t>Табель-календарь на текущий год</w:t>
            </w:r>
          </w:p>
        </w:tc>
        <w:tc>
          <w:tcPr>
            <w:tcW w:w="1320" w:type="dxa"/>
            <w:tcBorders>
              <w:bottom w:val="single" w:sz="4" w:space="0" w:color="auto"/>
            </w:tcBorders>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r w:rsidRPr="005E18EB">
              <w:rPr>
                <w:rFonts w:ascii="Times New Roman" w:eastAsia="Times New Roman" w:hAnsi="Times New Roman" w:cs="Times New Roman"/>
                <w:b/>
                <w:sz w:val="28"/>
                <w:szCs w:val="28"/>
                <w:lang w:val="en-US" w:bidi="en-US"/>
              </w:rPr>
              <w:t>Д+К</w:t>
            </w:r>
          </w:p>
        </w:tc>
        <w:tc>
          <w:tcPr>
            <w:tcW w:w="2538" w:type="dxa"/>
            <w:tcBorders>
              <w:bottom w:val="single" w:sz="4" w:space="0" w:color="auto"/>
            </w:tcBorders>
          </w:tcPr>
          <w:p w:rsidR="00E16A03" w:rsidRPr="005E18EB" w:rsidRDefault="00E16A03" w:rsidP="00E16A03">
            <w:pPr>
              <w:spacing w:after="0" w:line="240" w:lineRule="auto"/>
              <w:rPr>
                <w:rFonts w:ascii="Times New Roman" w:eastAsia="Arial Unicode MS" w:hAnsi="Times New Roman" w:cs="Times New Roman"/>
                <w:sz w:val="28"/>
                <w:szCs w:val="28"/>
                <w:lang w:val="en-US" w:bidi="en-US"/>
              </w:rPr>
            </w:pPr>
            <w:r w:rsidRPr="005E18EB">
              <w:rPr>
                <w:rFonts w:ascii="Times New Roman" w:eastAsia="Times New Roman" w:hAnsi="Times New Roman" w:cs="Times New Roman"/>
                <w:sz w:val="28"/>
                <w:szCs w:val="28"/>
                <w:lang w:val="en-US" w:bidi="en-US"/>
              </w:rPr>
              <w:t> </w:t>
            </w:r>
          </w:p>
        </w:tc>
      </w:tr>
      <w:tr w:rsidR="00E16A03" w:rsidRPr="005E18EB" w:rsidTr="00364D0C">
        <w:trPr>
          <w:gridAfter w:val="1"/>
          <w:wAfter w:w="30" w:type="dxa"/>
          <w:trHeight w:val="57"/>
        </w:trPr>
        <w:tc>
          <w:tcPr>
            <w:tcW w:w="9488" w:type="dxa"/>
            <w:gridSpan w:val="3"/>
            <w:tcBorders>
              <w:left w:val="nil"/>
            </w:tcBorders>
          </w:tcPr>
          <w:p w:rsidR="00E16A03" w:rsidRPr="005E18EB" w:rsidRDefault="00E16A03" w:rsidP="00E16A03">
            <w:pPr>
              <w:spacing w:after="0" w:line="240" w:lineRule="auto"/>
              <w:rPr>
                <w:rFonts w:ascii="Times New Roman" w:eastAsia="Arial Unicode MS" w:hAnsi="Times New Roman" w:cs="Times New Roman"/>
                <w:b/>
                <w:sz w:val="28"/>
                <w:szCs w:val="28"/>
                <w:lang w:val="en-US" w:bidi="en-US"/>
              </w:rPr>
            </w:pPr>
            <w:r w:rsidRPr="005E18EB">
              <w:rPr>
                <w:rFonts w:ascii="Times New Roman" w:eastAsia="Times New Roman" w:hAnsi="Times New Roman" w:cs="Times New Roman"/>
                <w:b/>
                <w:sz w:val="28"/>
                <w:szCs w:val="28"/>
                <w:lang w:val="en-US" w:bidi="en-US"/>
              </w:rPr>
              <w:t>3. ЦИФРОВЫЕ ОБРАЗОВАТЕЛЬНЫЕ РЕСУРСЫ</w:t>
            </w:r>
          </w:p>
        </w:tc>
      </w:tr>
      <w:tr w:rsidR="00E16A03" w:rsidRPr="005E18EB" w:rsidTr="00364D0C">
        <w:trPr>
          <w:gridAfter w:val="1"/>
          <w:wAfter w:w="30" w:type="dxa"/>
          <w:trHeight w:val="317"/>
        </w:trPr>
        <w:tc>
          <w:tcPr>
            <w:tcW w:w="5630" w:type="dxa"/>
            <w:tcBorders>
              <w:bottom w:val="single" w:sz="4" w:space="0" w:color="auto"/>
            </w:tcBorders>
          </w:tcPr>
          <w:p w:rsidR="00E16A03" w:rsidRPr="005E18EB" w:rsidRDefault="00E16A03" w:rsidP="00E16A03">
            <w:pPr>
              <w:spacing w:after="0" w:line="240" w:lineRule="auto"/>
              <w:rPr>
                <w:rFonts w:ascii="Times New Roman" w:eastAsia="Times New Roman" w:hAnsi="Times New Roman" w:cs="Times New Roman"/>
                <w:sz w:val="28"/>
                <w:szCs w:val="28"/>
                <w:lang w:bidi="en-US"/>
              </w:rPr>
            </w:pPr>
            <w:r w:rsidRPr="005E18EB">
              <w:rPr>
                <w:rFonts w:ascii="Times New Roman" w:eastAsia="Times New Roman" w:hAnsi="Times New Roman" w:cs="Times New Roman"/>
                <w:sz w:val="28"/>
                <w:szCs w:val="28"/>
                <w:lang w:bidi="en-US"/>
              </w:rPr>
              <w:t>Цифровые информационные инструменты и источники.</w:t>
            </w:r>
          </w:p>
        </w:tc>
        <w:tc>
          <w:tcPr>
            <w:tcW w:w="1320" w:type="dxa"/>
            <w:tcBorders>
              <w:bottom w:val="single" w:sz="4" w:space="0" w:color="auto"/>
            </w:tcBorders>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r w:rsidRPr="005E18EB">
              <w:rPr>
                <w:rFonts w:ascii="Times New Roman" w:eastAsia="Times New Roman" w:hAnsi="Times New Roman" w:cs="Times New Roman"/>
                <w:b/>
                <w:sz w:val="28"/>
                <w:szCs w:val="28"/>
                <w:lang w:val="en-US" w:bidi="en-US"/>
              </w:rPr>
              <w:t>П</w:t>
            </w:r>
          </w:p>
        </w:tc>
        <w:tc>
          <w:tcPr>
            <w:tcW w:w="2538" w:type="dxa"/>
            <w:tcBorders>
              <w:bottom w:val="single" w:sz="4" w:space="0" w:color="auto"/>
            </w:tcBorders>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r>
      <w:tr w:rsidR="00E16A03" w:rsidRPr="005E18EB" w:rsidTr="00364D0C">
        <w:trPr>
          <w:gridAfter w:val="1"/>
          <w:wAfter w:w="30" w:type="dxa"/>
          <w:trHeight w:val="57"/>
        </w:trPr>
        <w:tc>
          <w:tcPr>
            <w:tcW w:w="9488" w:type="dxa"/>
            <w:gridSpan w:val="3"/>
            <w:tcBorders>
              <w:left w:val="nil"/>
            </w:tcBorders>
          </w:tcPr>
          <w:p w:rsidR="00E16A03" w:rsidRPr="005E18EB" w:rsidRDefault="00E16A03" w:rsidP="00E16A03">
            <w:pPr>
              <w:spacing w:after="0" w:line="240" w:lineRule="auto"/>
              <w:rPr>
                <w:rFonts w:ascii="Times New Roman" w:eastAsia="Times New Roman" w:hAnsi="Times New Roman" w:cs="Times New Roman"/>
                <w:b/>
                <w:sz w:val="28"/>
                <w:szCs w:val="28"/>
                <w:lang w:bidi="en-US"/>
              </w:rPr>
            </w:pPr>
            <w:r w:rsidRPr="005E18EB">
              <w:rPr>
                <w:rFonts w:ascii="Times New Roman" w:eastAsia="Times New Roman" w:hAnsi="Times New Roman" w:cs="Times New Roman"/>
                <w:b/>
                <w:sz w:val="28"/>
                <w:szCs w:val="28"/>
                <w:lang w:bidi="en-US"/>
              </w:rPr>
              <w:t xml:space="preserve">4. ЭКРАННО-ЗВУКОВЫЕ ПОСОБИЯ </w:t>
            </w:r>
          </w:p>
        </w:tc>
      </w:tr>
      <w:tr w:rsidR="00E16A03" w:rsidRPr="005E18EB" w:rsidTr="00364D0C">
        <w:trPr>
          <w:gridAfter w:val="1"/>
          <w:wAfter w:w="30" w:type="dxa"/>
          <w:trHeight w:val="322"/>
        </w:trPr>
        <w:tc>
          <w:tcPr>
            <w:tcW w:w="5630" w:type="dxa"/>
            <w:vMerge w:val="restart"/>
          </w:tcPr>
          <w:p w:rsidR="00E16A03" w:rsidRPr="005E18EB" w:rsidRDefault="00E16A03" w:rsidP="00E16A03">
            <w:pPr>
              <w:spacing w:after="0" w:line="240" w:lineRule="auto"/>
              <w:rPr>
                <w:rFonts w:ascii="Times New Roman" w:eastAsia="Arial Unicode MS" w:hAnsi="Times New Roman" w:cs="Times New Roman"/>
                <w:sz w:val="28"/>
                <w:szCs w:val="28"/>
                <w:lang w:bidi="en-US"/>
              </w:rPr>
            </w:pPr>
            <w:r w:rsidRPr="005E18EB">
              <w:rPr>
                <w:rFonts w:ascii="Times New Roman" w:eastAsia="Times New Roman" w:hAnsi="Times New Roman" w:cs="Times New Roman"/>
                <w:sz w:val="28"/>
                <w:szCs w:val="28"/>
                <w:lang w:bidi="en-US"/>
              </w:rPr>
              <w:t>Видеофрагменты,</w:t>
            </w:r>
            <w:r w:rsidR="00690182" w:rsidRPr="005E18EB">
              <w:rPr>
                <w:rFonts w:ascii="Times New Roman" w:eastAsia="Times New Roman" w:hAnsi="Times New Roman" w:cs="Times New Roman"/>
                <w:sz w:val="28"/>
                <w:szCs w:val="28"/>
                <w:lang w:bidi="en-US"/>
              </w:rPr>
              <w:t xml:space="preserve"> компакт-диски</w:t>
            </w:r>
            <w:r w:rsidRPr="005E18EB">
              <w:rPr>
                <w:rFonts w:ascii="Times New Roman" w:eastAsia="Times New Roman" w:hAnsi="Times New Roman" w:cs="Times New Roman"/>
                <w:sz w:val="28"/>
                <w:szCs w:val="28"/>
                <w:lang w:bidi="en-US"/>
              </w:rPr>
              <w:t xml:space="preserve"> отражающие основные темы обучения</w:t>
            </w:r>
          </w:p>
        </w:tc>
        <w:tc>
          <w:tcPr>
            <w:tcW w:w="1320" w:type="dxa"/>
            <w:vMerge w:val="restart"/>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r w:rsidRPr="005E18EB">
              <w:rPr>
                <w:rFonts w:ascii="Times New Roman" w:eastAsia="Times New Roman" w:hAnsi="Times New Roman" w:cs="Times New Roman"/>
                <w:b/>
                <w:sz w:val="28"/>
                <w:szCs w:val="28"/>
                <w:lang w:val="en-US" w:bidi="en-US"/>
              </w:rPr>
              <w:t>Д</w:t>
            </w:r>
          </w:p>
        </w:tc>
        <w:tc>
          <w:tcPr>
            <w:tcW w:w="2538" w:type="dxa"/>
            <w:vMerge w:val="restart"/>
          </w:tcPr>
          <w:p w:rsidR="00E16A03" w:rsidRPr="005E18EB" w:rsidRDefault="00E16A03" w:rsidP="00E16A03">
            <w:pPr>
              <w:spacing w:after="0" w:line="240" w:lineRule="auto"/>
              <w:rPr>
                <w:rFonts w:ascii="Times New Roman" w:eastAsia="Arial Unicode MS" w:hAnsi="Times New Roman" w:cs="Times New Roman"/>
                <w:sz w:val="28"/>
                <w:szCs w:val="28"/>
                <w:lang w:val="en-US" w:bidi="en-US"/>
              </w:rPr>
            </w:pPr>
          </w:p>
        </w:tc>
      </w:tr>
      <w:tr w:rsidR="00E16A03" w:rsidRPr="005E18EB" w:rsidTr="00364D0C">
        <w:trPr>
          <w:gridAfter w:val="1"/>
          <w:wAfter w:w="30" w:type="dxa"/>
          <w:trHeight w:val="322"/>
        </w:trPr>
        <w:tc>
          <w:tcPr>
            <w:tcW w:w="5630" w:type="dxa"/>
            <w:vMerge/>
            <w:vAlign w:val="center"/>
          </w:tcPr>
          <w:p w:rsidR="00E16A03" w:rsidRPr="005E18EB" w:rsidRDefault="00E16A03" w:rsidP="00E16A03">
            <w:pPr>
              <w:spacing w:after="0" w:line="240" w:lineRule="auto"/>
              <w:rPr>
                <w:rFonts w:ascii="Times New Roman" w:eastAsia="Arial Unicode MS" w:hAnsi="Times New Roman" w:cs="Times New Roman"/>
                <w:sz w:val="28"/>
                <w:szCs w:val="28"/>
                <w:lang w:val="en-US" w:bidi="en-US"/>
              </w:rPr>
            </w:pPr>
          </w:p>
        </w:tc>
        <w:tc>
          <w:tcPr>
            <w:tcW w:w="1320" w:type="dxa"/>
            <w:vMerge/>
            <w:vAlign w:val="center"/>
          </w:tcPr>
          <w:p w:rsidR="00E16A03" w:rsidRPr="005E18EB" w:rsidRDefault="00E16A03" w:rsidP="00E16A03">
            <w:pPr>
              <w:spacing w:after="0" w:line="240" w:lineRule="auto"/>
              <w:rPr>
                <w:rFonts w:ascii="Times New Roman" w:eastAsia="Arial Unicode MS" w:hAnsi="Times New Roman" w:cs="Times New Roman"/>
                <w:b/>
                <w:sz w:val="28"/>
                <w:szCs w:val="28"/>
                <w:lang w:val="en-US" w:bidi="en-US"/>
              </w:rPr>
            </w:pPr>
          </w:p>
        </w:tc>
        <w:tc>
          <w:tcPr>
            <w:tcW w:w="2538" w:type="dxa"/>
            <w:vMerge/>
            <w:vAlign w:val="center"/>
          </w:tcPr>
          <w:p w:rsidR="00E16A03" w:rsidRPr="005E18EB" w:rsidRDefault="00E16A03" w:rsidP="00E16A03">
            <w:pPr>
              <w:spacing w:after="0" w:line="240" w:lineRule="auto"/>
              <w:rPr>
                <w:rFonts w:ascii="Times New Roman" w:eastAsia="Arial Unicode MS" w:hAnsi="Times New Roman" w:cs="Times New Roman"/>
                <w:sz w:val="28"/>
                <w:szCs w:val="28"/>
                <w:lang w:val="en-US" w:bidi="en-US"/>
              </w:rPr>
            </w:pPr>
          </w:p>
        </w:tc>
      </w:tr>
      <w:tr w:rsidR="00E16A03" w:rsidRPr="005E18EB" w:rsidTr="00364D0C">
        <w:trPr>
          <w:gridAfter w:val="1"/>
          <w:wAfter w:w="30" w:type="dxa"/>
          <w:trHeight w:val="57"/>
        </w:trPr>
        <w:tc>
          <w:tcPr>
            <w:tcW w:w="9488" w:type="dxa"/>
            <w:gridSpan w:val="3"/>
            <w:tcBorders>
              <w:left w:val="nil"/>
            </w:tcBorders>
          </w:tcPr>
          <w:p w:rsidR="00E16A03" w:rsidRPr="005E18EB" w:rsidRDefault="00E16A03" w:rsidP="00E16A03">
            <w:pPr>
              <w:spacing w:after="0" w:line="240" w:lineRule="auto"/>
              <w:rPr>
                <w:rFonts w:ascii="Times New Roman" w:eastAsia="Arial Unicode MS" w:hAnsi="Times New Roman" w:cs="Times New Roman"/>
                <w:b/>
                <w:sz w:val="28"/>
                <w:szCs w:val="28"/>
                <w:lang w:val="en-US" w:bidi="en-US"/>
              </w:rPr>
            </w:pPr>
            <w:r w:rsidRPr="005E18EB">
              <w:rPr>
                <w:rFonts w:ascii="Times New Roman" w:eastAsia="Times New Roman" w:hAnsi="Times New Roman" w:cs="Times New Roman"/>
                <w:b/>
                <w:sz w:val="28"/>
                <w:szCs w:val="28"/>
                <w:lang w:val="en-US" w:bidi="en-US"/>
              </w:rPr>
              <w:t>5. ДЕМОНСТРАЦИОННЫЕ ПОСОБИЯ</w:t>
            </w:r>
          </w:p>
        </w:tc>
      </w:tr>
      <w:tr w:rsidR="00E16A03" w:rsidRPr="005E18EB" w:rsidTr="00364D0C">
        <w:trPr>
          <w:gridAfter w:val="1"/>
          <w:wAfter w:w="30" w:type="dxa"/>
          <w:trHeight w:val="57"/>
        </w:trPr>
        <w:tc>
          <w:tcPr>
            <w:tcW w:w="5630" w:type="dxa"/>
          </w:tcPr>
          <w:p w:rsidR="00E16A03" w:rsidRPr="005E18EB" w:rsidRDefault="00690182" w:rsidP="00E16A03">
            <w:pPr>
              <w:spacing w:after="0" w:line="240" w:lineRule="auto"/>
              <w:rPr>
                <w:rFonts w:ascii="Times New Roman" w:eastAsia="Times New Roman" w:hAnsi="Times New Roman" w:cs="Times New Roman"/>
                <w:sz w:val="28"/>
                <w:szCs w:val="28"/>
                <w:lang w:bidi="en-US"/>
              </w:rPr>
            </w:pPr>
            <w:r w:rsidRPr="005E18EB">
              <w:rPr>
                <w:rFonts w:ascii="Times New Roman" w:eastAsia="Times New Roman" w:hAnsi="Times New Roman" w:cs="Times New Roman"/>
                <w:sz w:val="28"/>
                <w:szCs w:val="28"/>
                <w:lang w:bidi="en-US"/>
              </w:rPr>
              <w:t>Портреты композиторов.</w:t>
            </w:r>
          </w:p>
        </w:tc>
        <w:tc>
          <w:tcPr>
            <w:tcW w:w="1320" w:type="dxa"/>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r w:rsidRPr="005E18EB">
              <w:rPr>
                <w:rFonts w:ascii="Times New Roman" w:eastAsia="Times New Roman" w:hAnsi="Times New Roman" w:cs="Times New Roman"/>
                <w:b/>
                <w:sz w:val="28"/>
                <w:szCs w:val="28"/>
                <w:lang w:val="en-US" w:bidi="en-US"/>
              </w:rPr>
              <w:t>Д</w:t>
            </w:r>
          </w:p>
        </w:tc>
        <w:tc>
          <w:tcPr>
            <w:tcW w:w="2538"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r>
      <w:tr w:rsidR="00E16A03" w:rsidRPr="005E18EB" w:rsidTr="00364D0C">
        <w:trPr>
          <w:gridAfter w:val="1"/>
          <w:wAfter w:w="30" w:type="dxa"/>
          <w:trHeight w:val="57"/>
        </w:trPr>
        <w:tc>
          <w:tcPr>
            <w:tcW w:w="5630" w:type="dxa"/>
          </w:tcPr>
          <w:p w:rsidR="00E16A03" w:rsidRPr="005E18EB" w:rsidRDefault="00690182" w:rsidP="00E16A03">
            <w:pPr>
              <w:spacing w:after="0" w:line="240" w:lineRule="auto"/>
              <w:rPr>
                <w:rFonts w:ascii="Times New Roman" w:eastAsia="Times New Roman" w:hAnsi="Times New Roman" w:cs="Times New Roman"/>
                <w:sz w:val="28"/>
                <w:szCs w:val="28"/>
                <w:lang w:bidi="en-US"/>
              </w:rPr>
            </w:pPr>
            <w:r w:rsidRPr="005E18EB">
              <w:rPr>
                <w:rFonts w:ascii="Times New Roman" w:eastAsia="Times New Roman" w:hAnsi="Times New Roman" w:cs="Times New Roman"/>
                <w:sz w:val="28"/>
                <w:szCs w:val="28"/>
                <w:lang w:bidi="en-US"/>
              </w:rPr>
              <w:t>Наглядное пособие музыкальных инструментов</w:t>
            </w:r>
          </w:p>
        </w:tc>
        <w:tc>
          <w:tcPr>
            <w:tcW w:w="1320" w:type="dxa"/>
          </w:tcPr>
          <w:p w:rsidR="00E16A03" w:rsidRPr="005E18EB" w:rsidRDefault="00E16A03" w:rsidP="00E16A03">
            <w:pPr>
              <w:spacing w:after="0" w:line="240" w:lineRule="auto"/>
              <w:jc w:val="center"/>
              <w:rPr>
                <w:rFonts w:ascii="Times New Roman" w:eastAsia="Arial Unicode MS" w:hAnsi="Times New Roman" w:cs="Times New Roman"/>
                <w:b/>
                <w:sz w:val="28"/>
                <w:szCs w:val="28"/>
                <w:lang w:bidi="en-US"/>
              </w:rPr>
            </w:pPr>
            <w:r w:rsidRPr="005E18EB">
              <w:rPr>
                <w:rFonts w:ascii="Times New Roman" w:eastAsia="Times New Roman" w:hAnsi="Times New Roman" w:cs="Times New Roman"/>
                <w:b/>
                <w:sz w:val="28"/>
                <w:szCs w:val="28"/>
                <w:lang w:bidi="en-US"/>
              </w:rPr>
              <w:t>Д</w:t>
            </w:r>
          </w:p>
        </w:tc>
        <w:tc>
          <w:tcPr>
            <w:tcW w:w="2538"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r>
      <w:tr w:rsidR="00E16A03" w:rsidRPr="005E18EB" w:rsidTr="00364D0C">
        <w:trPr>
          <w:gridAfter w:val="1"/>
          <w:wAfter w:w="30" w:type="dxa"/>
          <w:trHeight w:val="57"/>
        </w:trPr>
        <w:tc>
          <w:tcPr>
            <w:tcW w:w="5630" w:type="dxa"/>
          </w:tcPr>
          <w:p w:rsidR="00E16A03" w:rsidRPr="005E18EB" w:rsidRDefault="00837254" w:rsidP="00E16A03">
            <w:pPr>
              <w:spacing w:after="0" w:line="240" w:lineRule="auto"/>
              <w:rPr>
                <w:rFonts w:ascii="Times New Roman" w:eastAsia="Arial Unicode MS" w:hAnsi="Times New Roman" w:cs="Times New Roman"/>
                <w:sz w:val="28"/>
                <w:szCs w:val="28"/>
                <w:lang w:bidi="en-US"/>
              </w:rPr>
            </w:pPr>
            <w:r w:rsidRPr="005E18EB">
              <w:rPr>
                <w:rFonts w:ascii="Times New Roman" w:eastAsia="Times New Roman" w:hAnsi="Times New Roman" w:cs="Times New Roman"/>
                <w:sz w:val="28"/>
                <w:szCs w:val="28"/>
                <w:lang w:bidi="en-US"/>
              </w:rPr>
              <w:t xml:space="preserve"> Звуковое пособие музыкальных инструментов</w:t>
            </w:r>
          </w:p>
        </w:tc>
        <w:tc>
          <w:tcPr>
            <w:tcW w:w="1320" w:type="dxa"/>
          </w:tcPr>
          <w:p w:rsidR="00E16A03" w:rsidRPr="005E18EB" w:rsidRDefault="00E16A03" w:rsidP="00E16A03">
            <w:pPr>
              <w:spacing w:after="0" w:line="240" w:lineRule="auto"/>
              <w:jc w:val="center"/>
              <w:rPr>
                <w:rFonts w:ascii="Times New Roman" w:eastAsia="Arial Unicode MS" w:hAnsi="Times New Roman" w:cs="Times New Roman"/>
                <w:b/>
                <w:sz w:val="28"/>
                <w:szCs w:val="28"/>
                <w:lang w:bidi="en-US"/>
              </w:rPr>
            </w:pPr>
            <w:r w:rsidRPr="005E18EB">
              <w:rPr>
                <w:rFonts w:ascii="Times New Roman" w:eastAsia="Times New Roman" w:hAnsi="Times New Roman" w:cs="Times New Roman"/>
                <w:b/>
                <w:sz w:val="28"/>
                <w:szCs w:val="28"/>
                <w:lang w:bidi="en-US"/>
              </w:rPr>
              <w:t>Д</w:t>
            </w:r>
          </w:p>
        </w:tc>
        <w:tc>
          <w:tcPr>
            <w:tcW w:w="2538"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r>
      <w:tr w:rsidR="00E16A03" w:rsidRPr="005E18EB" w:rsidTr="00364D0C">
        <w:trPr>
          <w:gridAfter w:val="1"/>
          <w:wAfter w:w="30" w:type="dxa"/>
          <w:trHeight w:val="57"/>
        </w:trPr>
        <w:tc>
          <w:tcPr>
            <w:tcW w:w="5630"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c>
          <w:tcPr>
            <w:tcW w:w="1320" w:type="dxa"/>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p>
        </w:tc>
        <w:tc>
          <w:tcPr>
            <w:tcW w:w="2538"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r>
      <w:tr w:rsidR="00E16A03" w:rsidRPr="005E18EB" w:rsidTr="00364D0C">
        <w:trPr>
          <w:gridAfter w:val="1"/>
          <w:wAfter w:w="30" w:type="dxa"/>
          <w:trHeight w:val="57"/>
        </w:trPr>
        <w:tc>
          <w:tcPr>
            <w:tcW w:w="5630"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c>
          <w:tcPr>
            <w:tcW w:w="1320" w:type="dxa"/>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p>
        </w:tc>
        <w:tc>
          <w:tcPr>
            <w:tcW w:w="2538"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r>
      <w:tr w:rsidR="00E16A03" w:rsidRPr="005E18EB" w:rsidTr="00364D0C">
        <w:trPr>
          <w:gridAfter w:val="1"/>
          <w:wAfter w:w="30" w:type="dxa"/>
          <w:trHeight w:val="57"/>
        </w:trPr>
        <w:tc>
          <w:tcPr>
            <w:tcW w:w="5630"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c>
          <w:tcPr>
            <w:tcW w:w="1320" w:type="dxa"/>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p>
        </w:tc>
        <w:tc>
          <w:tcPr>
            <w:tcW w:w="2538" w:type="dxa"/>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r>
      <w:tr w:rsidR="00E16A03" w:rsidRPr="005E18EB" w:rsidTr="00364D0C">
        <w:trPr>
          <w:gridAfter w:val="1"/>
          <w:wAfter w:w="30" w:type="dxa"/>
          <w:trHeight w:val="57"/>
        </w:trPr>
        <w:tc>
          <w:tcPr>
            <w:tcW w:w="5630" w:type="dxa"/>
            <w:tcBorders>
              <w:bottom w:val="single" w:sz="4" w:space="0" w:color="auto"/>
            </w:tcBorders>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c>
          <w:tcPr>
            <w:tcW w:w="1320" w:type="dxa"/>
            <w:tcBorders>
              <w:bottom w:val="single" w:sz="4" w:space="0" w:color="auto"/>
            </w:tcBorders>
          </w:tcPr>
          <w:p w:rsidR="00E16A03" w:rsidRPr="005E18EB" w:rsidRDefault="00E16A03" w:rsidP="00E16A03">
            <w:pPr>
              <w:spacing w:after="0" w:line="240" w:lineRule="auto"/>
              <w:jc w:val="center"/>
              <w:rPr>
                <w:rFonts w:ascii="Times New Roman" w:eastAsia="Arial Unicode MS" w:hAnsi="Times New Roman" w:cs="Times New Roman"/>
                <w:b/>
                <w:sz w:val="28"/>
                <w:szCs w:val="28"/>
                <w:lang w:val="en-US" w:bidi="en-US"/>
              </w:rPr>
            </w:pPr>
          </w:p>
        </w:tc>
        <w:tc>
          <w:tcPr>
            <w:tcW w:w="2538" w:type="dxa"/>
            <w:tcBorders>
              <w:bottom w:val="single" w:sz="4" w:space="0" w:color="auto"/>
            </w:tcBorders>
          </w:tcPr>
          <w:p w:rsidR="00E16A03" w:rsidRPr="005E18EB" w:rsidRDefault="00E16A03" w:rsidP="00E16A03">
            <w:pPr>
              <w:spacing w:after="0" w:line="240" w:lineRule="auto"/>
              <w:rPr>
                <w:rFonts w:ascii="Times New Roman" w:eastAsia="Arial Unicode MS" w:hAnsi="Times New Roman" w:cs="Times New Roman"/>
                <w:sz w:val="28"/>
                <w:szCs w:val="28"/>
                <w:lang w:bidi="en-US"/>
              </w:rPr>
            </w:pPr>
          </w:p>
        </w:tc>
      </w:tr>
      <w:tr w:rsidR="00E16A03" w:rsidRPr="005E18EB" w:rsidTr="00364D0C">
        <w:trPr>
          <w:gridAfter w:val="1"/>
          <w:wAfter w:w="30" w:type="dxa"/>
          <w:trHeight w:val="57"/>
        </w:trPr>
        <w:tc>
          <w:tcPr>
            <w:tcW w:w="9488" w:type="dxa"/>
            <w:gridSpan w:val="3"/>
            <w:tcBorders>
              <w:left w:val="nil"/>
            </w:tcBorders>
          </w:tcPr>
          <w:p w:rsidR="00E16A03" w:rsidRPr="005E18EB" w:rsidRDefault="00E16A03" w:rsidP="00E16A03">
            <w:pPr>
              <w:spacing w:after="0" w:line="240" w:lineRule="auto"/>
              <w:rPr>
                <w:rFonts w:ascii="Times New Roman" w:eastAsia="Times New Roman" w:hAnsi="Times New Roman" w:cs="Times New Roman"/>
                <w:b/>
                <w:sz w:val="28"/>
                <w:szCs w:val="28"/>
                <w:lang w:bidi="en-US"/>
              </w:rPr>
            </w:pPr>
          </w:p>
        </w:tc>
      </w:tr>
    </w:tbl>
    <w:p w:rsidR="00837254" w:rsidRPr="005E18EB" w:rsidRDefault="00837254" w:rsidP="00837254">
      <w:pPr>
        <w:jc w:val="center"/>
        <w:rPr>
          <w:rFonts w:ascii="Times New Roman" w:eastAsiaTheme="minorHAnsi" w:hAnsi="Times New Roman" w:cs="Times New Roman"/>
          <w:sz w:val="28"/>
          <w:szCs w:val="28"/>
        </w:rPr>
      </w:pPr>
    </w:p>
    <w:p w:rsidR="00837254" w:rsidRPr="00B068DF" w:rsidRDefault="00837254" w:rsidP="00837254">
      <w:pPr>
        <w:jc w:val="center"/>
        <w:rPr>
          <w:rFonts w:ascii="Times New Roman" w:eastAsiaTheme="minorHAnsi" w:hAnsi="Times New Roman" w:cs="Times New Roman"/>
          <w:b/>
          <w:sz w:val="28"/>
          <w:szCs w:val="28"/>
        </w:rPr>
      </w:pPr>
      <w:r w:rsidRPr="00B068DF">
        <w:rPr>
          <w:rFonts w:ascii="Times New Roman" w:eastAsiaTheme="minorHAnsi" w:hAnsi="Times New Roman" w:cs="Times New Roman"/>
          <w:b/>
          <w:sz w:val="28"/>
          <w:szCs w:val="28"/>
        </w:rPr>
        <w:t>Контрольно-измерительные  материалы.</w:t>
      </w:r>
    </w:p>
    <w:p w:rsidR="00837254" w:rsidRPr="005E18EB" w:rsidRDefault="00837254" w:rsidP="00837254">
      <w:pPr>
        <w:jc w:val="cente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5 класс.</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Раздел «Музыка и литература».</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Тест.</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1. Жанры народных песен?</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2.Какие особенности музыкальной речи, симфонической миниатюры «Кикимора» Анатолия Лядова, помогли композитору изобразить эти сказочные события ?</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 xml:space="preserve">3. Что такое – песня без слов? </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4.Как понять выражение : «Музыкальный язык не требует перевода, он понятен всем»?</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lastRenderedPageBreak/>
        <w:t>5.Почему хоровое произведение, «Перезвоны»  В. Гаврилин назвал симфонией?</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6.Как Н.А. Римский- Корсаков нарисовал картину моря в опере-былине «Садко»?</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7.Какие средства музыкальной выразительности использовал П. Чайковский в  музыкальной битве Щелкунчика с мышами?</w:t>
      </w:r>
    </w:p>
    <w:p w:rsidR="00837254" w:rsidRPr="005E18EB" w:rsidRDefault="00837254" w:rsidP="00837254">
      <w:pPr>
        <w:rPr>
          <w:rFonts w:ascii="Times New Roman" w:eastAsiaTheme="minorHAnsi" w:hAnsi="Times New Roman" w:cs="Times New Roman"/>
          <w:sz w:val="28"/>
          <w:szCs w:val="28"/>
        </w:rPr>
      </w:pPr>
    </w:p>
    <w:p w:rsidR="00837254" w:rsidRPr="005E18EB" w:rsidRDefault="00837254" w:rsidP="00837254">
      <w:pPr>
        <w:jc w:val="cente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6 класс</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Раздел «Мир образов вокальной и инструментальной музыки»</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1. Что такое романс?</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2.Какие переживания, жизненные ассоциации, зрительные образы, возникают в твоём  воображении под воздействием музыкальных образов русских романсов?</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3. Почему  М. Глинка дал своему произведению такое название-  «Вальс- фантазия»?</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4. Чем отличается песня в опере, от песни как самостоятельного жанра и от романса?</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5.Какими средствами музыкальной выразительности подчёркивают композиторы особенности древнерусской музыки?</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6. Как музыкальные образы песен раскрывают лирические чувства поэтических высказываний?</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7.Какие чувства вызывает музыка И.С. Баха передающая богатство звучания органа.</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8.Сравни органное звучание музыки И.С. Баха с современной рок- обработкой?</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9.Что такое духовная музыка?</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10.Какие народные музыкальные инструменты, ты знаешь?</w:t>
      </w:r>
    </w:p>
    <w:p w:rsidR="00837254" w:rsidRPr="005E18EB" w:rsidRDefault="00837254" w:rsidP="00837254">
      <w:pPr>
        <w:rPr>
          <w:rFonts w:ascii="Times New Roman" w:eastAsiaTheme="minorHAnsi" w:hAnsi="Times New Roman" w:cs="Times New Roman"/>
          <w:sz w:val="28"/>
          <w:szCs w:val="28"/>
        </w:rPr>
      </w:pP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7класс</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lastRenderedPageBreak/>
        <w:t>1.Автор оперы «Иван Сусанин»?</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2. Какое литературное произведение послужило основой, для написания оперы «Князь Игорь»</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3. Какие богатыри были на Руси?</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4. Автор оперы «Порги и Бесс»</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5.Дайте словесное описание музыкального образа Кармен из оперы Жоржа Бизе.</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6.Какие чувства и мысли вызывает у вас музыка И.С. Баха.</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7.Почему , как вы думаете тема песни «Суперзвезда»,  в Рок-опере «Иисус Христос- суперзвезда» , неожиданно обрывается?</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8.Чем современная музыка отличается от музыки прошлого?</w:t>
      </w:r>
    </w:p>
    <w:p w:rsidR="00837254" w:rsidRPr="005E18EB" w:rsidRDefault="00837254" w:rsidP="00837254">
      <w:pPr>
        <w:rPr>
          <w:rFonts w:ascii="Times New Roman" w:eastAsiaTheme="minorHAnsi" w:hAnsi="Times New Roman" w:cs="Times New Roman"/>
          <w:sz w:val="28"/>
          <w:szCs w:val="28"/>
        </w:rPr>
      </w:pP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 xml:space="preserve">8 класс. </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Музыкальная викторина, по пройденным темам.</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1.Гимн Кузбасса; слова Геннадия Юрова, Музыка Евгения Лугова.</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2. А. Цой «Уголёк»</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3.Владимир Пипекин «Сибирские казаки»</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4. Джазовая композиция Пэт Мартино.</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5. Джаз-клуб «Геликон»</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6.Владимир Высоцкий «Песня о друге»</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7.Булат Окуджава «Песенка об Арбате»</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8.Владимир Пипекин «Княгиня сына провожала»</w:t>
      </w:r>
    </w:p>
    <w:p w:rsidR="00837254" w:rsidRPr="005E18EB" w:rsidRDefault="00837254" w:rsidP="00837254">
      <w:pPr>
        <w:rPr>
          <w:rFonts w:ascii="Times New Roman" w:eastAsiaTheme="minorHAnsi" w:hAnsi="Times New Roman" w:cs="Times New Roman"/>
          <w:sz w:val="28"/>
          <w:szCs w:val="28"/>
        </w:rPr>
      </w:pP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9 класс.</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1.Какими средствами и с какой целью искусство воздействует на людей сегодня?</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lastRenderedPageBreak/>
        <w:t>2.Какое литературное произведение послужило основой для оперы А.П. Бородина «Князь Игорь»?</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3.Вспомните сказки, народные предания, легенды, персонажи которых предвосхитили явления и события будущего?</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4.Какими средствами музыкальной выразительности композитор передаёт колорит пушкинской эпохи в «Музыкальных иллюстрациях к повести А. С. Пушкина «Метель».</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5.Приведите несколько примеров:</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а) «Классическая музыка»</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б) «Народная музыка»</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г) «Современная музыка»</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6.Для чего нужна музыка в кинофильмах?</w:t>
      </w:r>
    </w:p>
    <w:p w:rsidR="00837254" w:rsidRPr="005E18EB" w:rsidRDefault="00837254" w:rsidP="00837254">
      <w:pPr>
        <w:rPr>
          <w:rFonts w:ascii="Times New Roman" w:eastAsiaTheme="minorHAnsi" w:hAnsi="Times New Roman" w:cs="Times New Roman"/>
          <w:sz w:val="28"/>
          <w:szCs w:val="28"/>
        </w:rPr>
      </w:pPr>
      <w:r w:rsidRPr="005E18EB">
        <w:rPr>
          <w:rFonts w:ascii="Times New Roman" w:eastAsiaTheme="minorHAnsi" w:hAnsi="Times New Roman" w:cs="Times New Roman"/>
          <w:sz w:val="28"/>
          <w:szCs w:val="28"/>
        </w:rPr>
        <w:t>7.Слелай афишу концерта, которая включает «классическую музыку», «народную», и «современную».</w:t>
      </w:r>
    </w:p>
    <w:p w:rsidR="00837254" w:rsidRPr="005E18EB" w:rsidRDefault="00837254" w:rsidP="00837254">
      <w:pPr>
        <w:rPr>
          <w:rFonts w:ascii="Times New Roman" w:eastAsiaTheme="minorHAnsi" w:hAnsi="Times New Roman" w:cs="Times New Roman"/>
          <w:sz w:val="28"/>
          <w:szCs w:val="28"/>
        </w:rPr>
      </w:pPr>
    </w:p>
    <w:p w:rsidR="00837254" w:rsidRPr="005E18EB" w:rsidRDefault="00837254" w:rsidP="00837254">
      <w:pPr>
        <w:rPr>
          <w:rFonts w:ascii="Times New Roman" w:eastAsiaTheme="minorHAnsi" w:hAnsi="Times New Roman" w:cs="Times New Roman"/>
          <w:sz w:val="28"/>
          <w:szCs w:val="28"/>
        </w:rPr>
      </w:pPr>
    </w:p>
    <w:p w:rsidR="00BF56AD" w:rsidRPr="005E18EB" w:rsidRDefault="00462BBC" w:rsidP="00462BBC">
      <w:pPr>
        <w:autoSpaceDE w:val="0"/>
        <w:autoSpaceDN w:val="0"/>
        <w:adjustRightInd w:val="0"/>
        <w:spacing w:after="0" w:line="240" w:lineRule="auto"/>
        <w:ind w:left="720"/>
        <w:contextualSpacing/>
        <w:jc w:val="center"/>
        <w:rPr>
          <w:rFonts w:ascii="Times New Roman" w:eastAsia="Times New Roman" w:hAnsi="Times New Roman" w:cs="Times New Roman"/>
          <w:b/>
          <w:iCs/>
          <w:sz w:val="28"/>
          <w:szCs w:val="28"/>
        </w:rPr>
      </w:pPr>
      <w:r w:rsidRPr="005E18EB">
        <w:rPr>
          <w:rFonts w:ascii="Times New Roman" w:hAnsi="Times New Roman" w:cs="Times New Roman"/>
          <w:b/>
          <w:sz w:val="28"/>
          <w:szCs w:val="28"/>
        </w:rPr>
        <w:br w:type="page"/>
      </w:r>
    </w:p>
    <w:sectPr w:rsidR="00BF56AD" w:rsidRPr="005E18EB" w:rsidSect="005B2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670"/>
    <w:multiLevelType w:val="hybridMultilevel"/>
    <w:tmpl w:val="B100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2300D1"/>
    <w:multiLevelType w:val="hybridMultilevel"/>
    <w:tmpl w:val="7F989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994000"/>
    <w:multiLevelType w:val="hybridMultilevel"/>
    <w:tmpl w:val="B0DED79A"/>
    <w:lvl w:ilvl="0" w:tplc="3A6A7EC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E76ED1"/>
    <w:multiLevelType w:val="hybridMultilevel"/>
    <w:tmpl w:val="12BE5672"/>
    <w:lvl w:ilvl="0" w:tplc="AA621F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6B26C0"/>
    <w:multiLevelType w:val="hybridMultilevel"/>
    <w:tmpl w:val="7BCA9AD4"/>
    <w:lvl w:ilvl="0" w:tplc="3A6A7EC6">
      <w:start w:val="65535"/>
      <w:numFmt w:val="bullet"/>
      <w:lvlText w:val="•"/>
      <w:lvlJc w:val="left"/>
      <w:pPr>
        <w:tabs>
          <w:tab w:val="num" w:pos="720"/>
        </w:tabs>
        <w:ind w:left="720" w:hanging="360"/>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737A5B7A"/>
    <w:multiLevelType w:val="hybridMultilevel"/>
    <w:tmpl w:val="2E2A6EEC"/>
    <w:lvl w:ilvl="0" w:tplc="3A6A7EC6">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56AD"/>
    <w:rsid w:val="000D2861"/>
    <w:rsid w:val="001143BF"/>
    <w:rsid w:val="00164986"/>
    <w:rsid w:val="002022DB"/>
    <w:rsid w:val="00364D0C"/>
    <w:rsid w:val="003C4167"/>
    <w:rsid w:val="00462BBC"/>
    <w:rsid w:val="00517BAF"/>
    <w:rsid w:val="00521E37"/>
    <w:rsid w:val="005801D0"/>
    <w:rsid w:val="005B2624"/>
    <w:rsid w:val="005E0957"/>
    <w:rsid w:val="005E18EB"/>
    <w:rsid w:val="00690182"/>
    <w:rsid w:val="006F71AF"/>
    <w:rsid w:val="007C2E47"/>
    <w:rsid w:val="007E7E1E"/>
    <w:rsid w:val="00837254"/>
    <w:rsid w:val="00871542"/>
    <w:rsid w:val="008E2774"/>
    <w:rsid w:val="00903597"/>
    <w:rsid w:val="0093507E"/>
    <w:rsid w:val="00963CF1"/>
    <w:rsid w:val="009945E7"/>
    <w:rsid w:val="00AD70EB"/>
    <w:rsid w:val="00B066A8"/>
    <w:rsid w:val="00B068DF"/>
    <w:rsid w:val="00BF4222"/>
    <w:rsid w:val="00BF56AD"/>
    <w:rsid w:val="00C33960"/>
    <w:rsid w:val="00D01EDE"/>
    <w:rsid w:val="00D51EFA"/>
    <w:rsid w:val="00D62D3E"/>
    <w:rsid w:val="00DB4A31"/>
    <w:rsid w:val="00E16A03"/>
    <w:rsid w:val="00E5019F"/>
    <w:rsid w:val="00E5435E"/>
    <w:rsid w:val="00E90EAC"/>
    <w:rsid w:val="00EF1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A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F56AD"/>
    <w:pPr>
      <w:spacing w:after="0" w:line="240" w:lineRule="auto"/>
    </w:pPr>
    <w:rPr>
      <w:rFonts w:ascii="Calibri" w:eastAsia="Times New Roman" w:hAnsi="Calibri" w:cs="Times New Roman"/>
      <w:sz w:val="24"/>
      <w:szCs w:val="24"/>
      <w:lang w:eastAsia="ru-RU"/>
    </w:rPr>
  </w:style>
  <w:style w:type="paragraph" w:styleId="a4">
    <w:name w:val="List Paragraph"/>
    <w:basedOn w:val="a"/>
    <w:qFormat/>
    <w:rsid w:val="00BF56AD"/>
    <w:pPr>
      <w:spacing w:after="0" w:line="240" w:lineRule="auto"/>
      <w:ind w:left="720"/>
    </w:pPr>
    <w:rPr>
      <w:rFonts w:eastAsia="Times New Roman"/>
      <w:sz w:val="24"/>
      <w:szCs w:val="24"/>
      <w:lang w:val="en-US"/>
    </w:rPr>
  </w:style>
  <w:style w:type="character" w:styleId="a5">
    <w:name w:val="Strong"/>
    <w:basedOn w:val="a0"/>
    <w:qFormat/>
    <w:rsid w:val="00BF56AD"/>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F56A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F56AD"/>
    <w:pPr>
      <w:spacing w:after="0" w:line="240" w:lineRule="auto"/>
      <w:ind w:left="720" w:firstLine="700"/>
      <w:jc w:val="both"/>
    </w:pPr>
    <w:rPr>
      <w:rFonts w:ascii="Times New Roman" w:eastAsia="Times New Roman" w:hAnsi="Times New Roman" w:cs="Times New Roman"/>
      <w:sz w:val="24"/>
      <w:szCs w:val="24"/>
      <w:lang w:eastAsia="ru-RU"/>
    </w:rPr>
  </w:style>
  <w:style w:type="table" w:styleId="a6">
    <w:name w:val="Table Grid"/>
    <w:basedOn w:val="a1"/>
    <w:uiPriority w:val="99"/>
    <w:rsid w:val="00462BBC"/>
    <w:pPr>
      <w:spacing w:after="0" w:line="240" w:lineRule="auto"/>
    </w:pPr>
    <w:rPr>
      <w:rFonts w:ascii="Times New Roman" w:eastAsia="Times New Roman" w:hAnsi="Times New Roman" w:cs="Times New Roman"/>
      <w:sz w:val="24"/>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uiPriority w:val="99"/>
    <w:rsid w:val="00D51EFA"/>
    <w:rPr>
      <w:rFonts w:ascii="Times New Roman" w:hAnsi="Times New Roman" w:cs="Times New Roman"/>
      <w:b/>
      <w:bCs/>
      <w:sz w:val="20"/>
      <w:szCs w:val="20"/>
    </w:rPr>
  </w:style>
  <w:style w:type="paragraph" w:customStyle="1" w:styleId="Style5">
    <w:name w:val="Style5"/>
    <w:basedOn w:val="a"/>
    <w:uiPriority w:val="99"/>
    <w:rsid w:val="00D51EFA"/>
    <w:pPr>
      <w:widowControl w:val="0"/>
      <w:autoSpaceDE w:val="0"/>
      <w:autoSpaceDN w:val="0"/>
      <w:adjustRightInd w:val="0"/>
      <w:spacing w:after="0" w:line="218"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D51EFA"/>
    <w:rPr>
      <w:rFonts w:ascii="Times New Roman" w:hAnsi="Times New Roman" w:cs="Times New Roman"/>
      <w:sz w:val="20"/>
      <w:szCs w:val="20"/>
    </w:rPr>
  </w:style>
  <w:style w:type="paragraph" w:customStyle="1" w:styleId="Style8">
    <w:name w:val="Style8"/>
    <w:basedOn w:val="a"/>
    <w:uiPriority w:val="99"/>
    <w:rsid w:val="00D51EFA"/>
    <w:pPr>
      <w:widowControl w:val="0"/>
      <w:autoSpaceDE w:val="0"/>
      <w:autoSpaceDN w:val="0"/>
      <w:adjustRightInd w:val="0"/>
      <w:spacing w:after="0" w:line="218" w:lineRule="exact"/>
      <w:ind w:firstLine="283"/>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7B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B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7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4519</Words>
  <Characters>25760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Бургуто</dc:creator>
  <cp:lastModifiedBy>BLACK</cp:lastModifiedBy>
  <cp:revision>26</cp:revision>
  <dcterms:created xsi:type="dcterms:W3CDTF">2014-09-28T14:30:00Z</dcterms:created>
  <dcterms:modified xsi:type="dcterms:W3CDTF">2018-04-20T11:54:00Z</dcterms:modified>
</cp:coreProperties>
</file>